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2078" w14:textId="77777777" w:rsidR="00945477" w:rsidRPr="006F1FE2" w:rsidRDefault="00945477" w:rsidP="00945477">
      <w:pPr>
        <w:spacing w:after="120"/>
        <w:jc w:val="center"/>
        <w:rPr>
          <w:b/>
          <w:bCs/>
          <w:i/>
          <w:iCs/>
          <w:sz w:val="36"/>
          <w:szCs w:val="36"/>
        </w:rPr>
      </w:pPr>
      <w:r w:rsidRPr="00A940A9">
        <w:rPr>
          <w:b/>
          <w:bCs/>
          <w:i/>
          <w:iCs/>
          <w:sz w:val="36"/>
          <w:szCs w:val="36"/>
        </w:rPr>
        <w:t>Customer Sampling Form</w:t>
      </w:r>
    </w:p>
    <w:p w14:paraId="57D45E97" w14:textId="77777777" w:rsidR="006F1FE2" w:rsidRPr="006F1FE2" w:rsidRDefault="006F1FE2" w:rsidP="00D56675">
      <w:pPr>
        <w:spacing w:after="0"/>
        <w:ind w:firstLine="720"/>
        <w:rPr>
          <w:b/>
          <w:bCs/>
          <w:i/>
          <w:iCs/>
        </w:rPr>
      </w:pPr>
      <w:r w:rsidRPr="006F1FE2">
        <w:rPr>
          <w:noProof/>
          <w:sz w:val="24"/>
          <w:szCs w:val="24"/>
          <w:lang w:eastAsia="en-IE"/>
        </w:rPr>
        <w:drawing>
          <wp:anchor distT="0" distB="0" distL="114300" distR="114300" simplePos="0" relativeHeight="251658240" behindDoc="0" locked="0" layoutInCell="1" allowOverlap="1" wp14:anchorId="57D45EF4" wp14:editId="57D45EF5">
            <wp:simplePos x="0" y="0"/>
            <wp:positionH relativeFrom="margin">
              <wp:posOffset>-190500</wp:posOffset>
            </wp:positionH>
            <wp:positionV relativeFrom="margin">
              <wp:posOffset>-285750</wp:posOffset>
            </wp:positionV>
            <wp:extent cx="2400300" cy="7524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300" cy="752475"/>
                    </a:xfrm>
                    <a:prstGeom prst="rect">
                      <a:avLst/>
                    </a:prstGeom>
                    <a:noFill/>
                    <a:ln>
                      <a:noFill/>
                    </a:ln>
                  </pic:spPr>
                </pic:pic>
              </a:graphicData>
            </a:graphic>
          </wp:anchor>
        </w:drawing>
      </w:r>
      <w:r w:rsidRPr="006F1FE2">
        <w:rPr>
          <w:b/>
          <w:bCs/>
          <w:sz w:val="24"/>
          <w:szCs w:val="24"/>
        </w:rPr>
        <w:t>Section to be completed by DAFM</w:t>
      </w:r>
    </w:p>
    <w:p w14:paraId="57D45E98" w14:textId="77777777" w:rsidR="006F1FE2" w:rsidRPr="00D56675" w:rsidRDefault="006F1FE2" w:rsidP="00D56675">
      <w:pPr>
        <w:spacing w:after="0"/>
        <w:ind w:firstLine="720"/>
        <w:rPr>
          <w:i/>
          <w:iCs/>
          <w:sz w:val="20"/>
          <w:szCs w:val="20"/>
        </w:rPr>
      </w:pPr>
      <w:r w:rsidRPr="00D56675">
        <w:rPr>
          <w:i/>
          <w:iCs/>
          <w:sz w:val="20"/>
          <w:szCs w:val="20"/>
        </w:rPr>
        <w:t>Date sample received:</w:t>
      </w:r>
    </w:p>
    <w:p w14:paraId="57D45E99" w14:textId="77777777" w:rsidR="00D56675" w:rsidRDefault="006F1FE2" w:rsidP="00D56675">
      <w:pPr>
        <w:spacing w:after="0"/>
        <w:ind w:firstLine="720"/>
        <w:rPr>
          <w:i/>
          <w:iCs/>
          <w:sz w:val="20"/>
          <w:szCs w:val="20"/>
        </w:rPr>
      </w:pPr>
      <w:r w:rsidRPr="00D56675">
        <w:rPr>
          <w:i/>
          <w:iCs/>
          <w:sz w:val="20"/>
          <w:szCs w:val="20"/>
        </w:rPr>
        <w:t>Sample received by</w:t>
      </w:r>
    </w:p>
    <w:p w14:paraId="57D45E9A" w14:textId="77777777" w:rsidR="00D56675" w:rsidRPr="00D56675" w:rsidRDefault="00D56675" w:rsidP="00D56675">
      <w:pPr>
        <w:spacing w:after="0"/>
        <w:ind w:firstLine="720"/>
        <w:rPr>
          <w:i/>
          <w:iCs/>
          <w:sz w:val="20"/>
          <w:szCs w:val="20"/>
        </w:rPr>
      </w:pPr>
    </w:p>
    <w:p w14:paraId="57D45E9B" w14:textId="77777777" w:rsidR="003A3E59" w:rsidRPr="00D56675" w:rsidRDefault="003A3E59" w:rsidP="00070E2E">
      <w:pPr>
        <w:spacing w:after="120"/>
        <w:jc w:val="center"/>
        <w:rPr>
          <w:b/>
          <w:bCs/>
          <w:sz w:val="40"/>
          <w:szCs w:val="40"/>
        </w:rPr>
      </w:pPr>
      <w:proofErr w:type="gramStart"/>
      <w:r w:rsidRPr="00D56675">
        <w:rPr>
          <w:b/>
          <w:bCs/>
          <w:i/>
          <w:iCs/>
          <w:sz w:val="40"/>
          <w:szCs w:val="40"/>
        </w:rPr>
        <w:t>Honey</w:t>
      </w:r>
      <w:r w:rsidR="00DB4F6A">
        <w:rPr>
          <w:b/>
          <w:bCs/>
          <w:i/>
          <w:iCs/>
          <w:sz w:val="40"/>
          <w:szCs w:val="40"/>
        </w:rPr>
        <w:t xml:space="preserve"> </w:t>
      </w:r>
      <w:r w:rsidRPr="00D56675">
        <w:rPr>
          <w:b/>
          <w:bCs/>
          <w:i/>
          <w:iCs/>
          <w:sz w:val="40"/>
          <w:szCs w:val="40"/>
        </w:rPr>
        <w:t>bee</w:t>
      </w:r>
      <w:proofErr w:type="gramEnd"/>
      <w:r w:rsidRPr="00D56675">
        <w:rPr>
          <w:b/>
          <w:bCs/>
          <w:i/>
          <w:iCs/>
          <w:sz w:val="40"/>
          <w:szCs w:val="40"/>
        </w:rPr>
        <w:t xml:space="preserve"> Health Surveillance Programme</w:t>
      </w:r>
    </w:p>
    <w:p w14:paraId="57D45E9D" w14:textId="77777777" w:rsidR="00533AE7" w:rsidRPr="00533AE7" w:rsidRDefault="00B53F8B" w:rsidP="00D56675">
      <w:pPr>
        <w:spacing w:after="0"/>
        <w:rPr>
          <w:b/>
          <w:bCs/>
          <w:sz w:val="32"/>
          <w:szCs w:val="32"/>
        </w:rPr>
      </w:pPr>
      <w:r w:rsidRPr="001517D6">
        <w:rPr>
          <w:b/>
          <w:bCs/>
          <w:sz w:val="32"/>
          <w:szCs w:val="32"/>
        </w:rPr>
        <w:t>Beekeeper Information</w:t>
      </w:r>
      <w:r w:rsidR="00225162">
        <w:rPr>
          <w:b/>
          <w:bCs/>
          <w:sz w:val="32"/>
          <w:szCs w:val="32"/>
        </w:rPr>
        <w:t>:</w:t>
      </w:r>
    </w:p>
    <w:p w14:paraId="33160688" w14:textId="641C6B6C" w:rsidR="004E0184" w:rsidRPr="00E90B6D" w:rsidRDefault="0086378D" w:rsidP="004E0184">
      <w:pPr>
        <w:pBdr>
          <w:top w:val="single" w:sz="4" w:space="1" w:color="auto"/>
          <w:left w:val="single" w:sz="4" w:space="4" w:color="auto"/>
          <w:bottom w:val="single" w:sz="4" w:space="1" w:color="auto"/>
          <w:right w:val="single" w:sz="4" w:space="0" w:color="auto"/>
          <w:between w:val="single" w:sz="4" w:space="1" w:color="auto"/>
          <w:bar w:val="single" w:sz="4" w:color="auto"/>
        </w:pBdr>
        <w:spacing w:after="0"/>
        <w:rPr>
          <w:b/>
          <w:bCs/>
        </w:rPr>
      </w:pPr>
      <w:r w:rsidRPr="00E90B6D">
        <w:rPr>
          <w:b/>
          <w:bCs/>
        </w:rPr>
        <w:t>Name</w:t>
      </w:r>
      <w:r w:rsidR="00755C28" w:rsidRPr="00E90B6D">
        <w:rPr>
          <w:b/>
          <w:bCs/>
        </w:rPr>
        <w:tab/>
      </w:r>
      <w:r w:rsidR="00755C28" w:rsidRPr="00E90B6D">
        <w:rPr>
          <w:b/>
          <w:bCs/>
        </w:rPr>
        <w:tab/>
      </w:r>
    </w:p>
    <w:p w14:paraId="57D45E9E" w14:textId="022E610B" w:rsidR="00B53F8B" w:rsidRPr="00E90B6D" w:rsidRDefault="00755C28" w:rsidP="00361BEF">
      <w:pPr>
        <w:pBdr>
          <w:top w:val="single" w:sz="4" w:space="1" w:color="auto"/>
          <w:left w:val="single" w:sz="4" w:space="4" w:color="auto"/>
          <w:bottom w:val="single" w:sz="4" w:space="1" w:color="auto"/>
          <w:right w:val="single" w:sz="4" w:space="0" w:color="auto"/>
          <w:between w:val="single" w:sz="4" w:space="1" w:color="auto"/>
          <w:bar w:val="single" w:sz="4" w:color="auto"/>
        </w:pBdr>
        <w:spacing w:after="0"/>
        <w:ind w:firstLine="720"/>
        <w:rPr>
          <w:b/>
          <w:bCs/>
        </w:rPr>
      </w:pPr>
      <w:r w:rsidRPr="00E90B6D">
        <w:rPr>
          <w:b/>
          <w:bCs/>
        </w:rPr>
        <w:tab/>
      </w:r>
      <w:r w:rsidRPr="00E90B6D">
        <w:rPr>
          <w:b/>
          <w:bCs/>
        </w:rPr>
        <w:tab/>
      </w:r>
    </w:p>
    <w:p w14:paraId="57D45E9F" w14:textId="3151F8A2" w:rsidR="00B53F8B" w:rsidRPr="00E90B6D" w:rsidRDefault="00B53F8B" w:rsidP="001517D6">
      <w:pPr>
        <w:pBdr>
          <w:top w:val="single" w:sz="4" w:space="1" w:color="auto"/>
          <w:left w:val="single" w:sz="4" w:space="4" w:color="auto"/>
          <w:bottom w:val="single" w:sz="4" w:space="1" w:color="auto"/>
          <w:right w:val="single" w:sz="4" w:space="0" w:color="auto"/>
          <w:between w:val="single" w:sz="4" w:space="1" w:color="auto"/>
          <w:bar w:val="single" w:sz="4" w:color="auto"/>
        </w:pBdr>
        <w:spacing w:after="0"/>
        <w:rPr>
          <w:b/>
          <w:bCs/>
        </w:rPr>
      </w:pPr>
      <w:r w:rsidRPr="00E90B6D">
        <w:rPr>
          <w:b/>
          <w:bCs/>
        </w:rPr>
        <w:t>Address</w:t>
      </w:r>
      <w:r w:rsidR="008F7F8F">
        <w:rPr>
          <w:b/>
          <w:bCs/>
        </w:rPr>
        <w:t xml:space="preserve"> </w:t>
      </w:r>
      <w:r w:rsidR="00361BEF">
        <w:rPr>
          <w:b/>
          <w:bCs/>
        </w:rPr>
        <w:tab/>
      </w:r>
    </w:p>
    <w:p w14:paraId="57D45EA0" w14:textId="30BC35FF" w:rsidR="00B53F8B" w:rsidRPr="00E90B6D" w:rsidRDefault="00B53F8B" w:rsidP="001517D6">
      <w:pPr>
        <w:pBdr>
          <w:top w:val="single" w:sz="4" w:space="1" w:color="auto"/>
          <w:left w:val="single" w:sz="4" w:space="4" w:color="auto"/>
          <w:bottom w:val="single" w:sz="4" w:space="1" w:color="auto"/>
          <w:right w:val="single" w:sz="4" w:space="0" w:color="auto"/>
          <w:between w:val="single" w:sz="4" w:space="1" w:color="auto"/>
          <w:bar w:val="single" w:sz="4" w:color="auto"/>
        </w:pBdr>
        <w:spacing w:after="0"/>
        <w:rPr>
          <w:b/>
          <w:bCs/>
        </w:rPr>
      </w:pPr>
      <w:r w:rsidRPr="00E90B6D">
        <w:rPr>
          <w:b/>
          <w:bCs/>
        </w:rPr>
        <w:t>County</w:t>
      </w:r>
      <w:r w:rsidR="008F7F8F">
        <w:rPr>
          <w:b/>
          <w:bCs/>
        </w:rPr>
        <w:t xml:space="preserve"> </w:t>
      </w:r>
      <w:r w:rsidR="00361BEF">
        <w:rPr>
          <w:b/>
          <w:bCs/>
        </w:rPr>
        <w:tab/>
      </w:r>
      <w:r w:rsidR="00361BEF">
        <w:rPr>
          <w:b/>
          <w:bCs/>
        </w:rPr>
        <w:tab/>
      </w:r>
    </w:p>
    <w:p w14:paraId="57D45EA1" w14:textId="4EDBB8FB" w:rsidR="00B53F8B" w:rsidRPr="00E90B6D" w:rsidRDefault="006F1FE2" w:rsidP="001517D6">
      <w:pPr>
        <w:pBdr>
          <w:top w:val="single" w:sz="4" w:space="1" w:color="auto"/>
          <w:left w:val="single" w:sz="4" w:space="4" w:color="auto"/>
          <w:bottom w:val="single" w:sz="4" w:space="1" w:color="auto"/>
          <w:right w:val="single" w:sz="4" w:space="0" w:color="auto"/>
          <w:between w:val="single" w:sz="4" w:space="1" w:color="auto"/>
          <w:bar w:val="single" w:sz="4" w:color="auto"/>
        </w:pBdr>
        <w:spacing w:after="0"/>
        <w:rPr>
          <w:b/>
          <w:bCs/>
        </w:rPr>
      </w:pPr>
      <w:r>
        <w:rPr>
          <w:b/>
          <w:bCs/>
        </w:rPr>
        <w:t>Eircode</w:t>
      </w:r>
      <w:r w:rsidR="008F7F8F">
        <w:rPr>
          <w:b/>
          <w:bCs/>
        </w:rPr>
        <w:t xml:space="preserve">   </w:t>
      </w:r>
      <w:r w:rsidR="00361BEF">
        <w:rPr>
          <w:b/>
          <w:bCs/>
        </w:rPr>
        <w:tab/>
      </w:r>
    </w:p>
    <w:p w14:paraId="57D45EA2" w14:textId="3F7034A1" w:rsidR="00B53F8B" w:rsidRPr="00E90B6D" w:rsidRDefault="00B53F8B" w:rsidP="001517D6">
      <w:pPr>
        <w:pBdr>
          <w:top w:val="single" w:sz="4" w:space="1" w:color="auto"/>
          <w:left w:val="single" w:sz="4" w:space="4" w:color="auto"/>
          <w:bottom w:val="single" w:sz="4" w:space="1" w:color="auto"/>
          <w:right w:val="single" w:sz="4" w:space="0" w:color="auto"/>
          <w:between w:val="single" w:sz="4" w:space="1" w:color="auto"/>
          <w:bar w:val="single" w:sz="4" w:color="auto"/>
        </w:pBdr>
        <w:spacing w:after="0"/>
        <w:rPr>
          <w:b/>
          <w:bCs/>
        </w:rPr>
      </w:pPr>
      <w:r w:rsidRPr="00E90B6D">
        <w:rPr>
          <w:b/>
          <w:bCs/>
        </w:rPr>
        <w:t>Tel</w:t>
      </w:r>
      <w:r w:rsidR="008F7F8F">
        <w:rPr>
          <w:b/>
          <w:bCs/>
        </w:rPr>
        <w:tab/>
      </w:r>
      <w:r w:rsidR="008F7F8F">
        <w:rPr>
          <w:b/>
          <w:bCs/>
        </w:rPr>
        <w:tab/>
      </w:r>
    </w:p>
    <w:p w14:paraId="57D45EA3" w14:textId="4E9FD8C8" w:rsidR="00533AE7" w:rsidRPr="005E004A" w:rsidRDefault="00B53F8B" w:rsidP="005E004A">
      <w:pPr>
        <w:pBdr>
          <w:top w:val="single" w:sz="4" w:space="1" w:color="auto"/>
          <w:left w:val="single" w:sz="4" w:space="4" w:color="auto"/>
          <w:bottom w:val="single" w:sz="4" w:space="1" w:color="auto"/>
          <w:right w:val="single" w:sz="4" w:space="0" w:color="auto"/>
          <w:between w:val="single" w:sz="4" w:space="1" w:color="auto"/>
          <w:bar w:val="single" w:sz="4" w:color="auto"/>
        </w:pBdr>
        <w:spacing w:after="0"/>
        <w:rPr>
          <w:b/>
          <w:bCs/>
        </w:rPr>
      </w:pPr>
      <w:r w:rsidRPr="00E90B6D">
        <w:rPr>
          <w:b/>
          <w:bCs/>
        </w:rPr>
        <w:t>Email address</w:t>
      </w:r>
      <w:r w:rsidR="003A6914">
        <w:rPr>
          <w:b/>
          <w:bCs/>
        </w:rPr>
        <w:t xml:space="preserve">    </w:t>
      </w:r>
    </w:p>
    <w:p w14:paraId="57D45EA4" w14:textId="77777777" w:rsidR="006F1FE2" w:rsidRDefault="006F1FE2" w:rsidP="00B53F8B">
      <w:pPr>
        <w:spacing w:after="0"/>
        <w:rPr>
          <w:b/>
          <w:bCs/>
          <w:i/>
          <w:iCs/>
          <w:sz w:val="24"/>
          <w:szCs w:val="24"/>
        </w:rPr>
      </w:pPr>
    </w:p>
    <w:p w14:paraId="57D45EA5" w14:textId="77777777" w:rsidR="006F1FE2" w:rsidRDefault="004E5E5E" w:rsidP="0086378D">
      <w:pPr>
        <w:spacing w:after="0"/>
        <w:rPr>
          <w:b/>
          <w:bCs/>
          <w:i/>
          <w:iCs/>
          <w:sz w:val="24"/>
          <w:szCs w:val="24"/>
        </w:rPr>
      </w:pPr>
      <w:r>
        <w:rPr>
          <w:b/>
          <w:bCs/>
          <w:i/>
          <w:iCs/>
          <w:sz w:val="24"/>
          <w:szCs w:val="24"/>
        </w:rPr>
        <w:t>*</w:t>
      </w:r>
      <w:r w:rsidRPr="004E5E5E">
        <w:rPr>
          <w:b/>
          <w:bCs/>
          <w:i/>
          <w:iCs/>
          <w:sz w:val="24"/>
          <w:szCs w:val="24"/>
        </w:rPr>
        <w:t>The request, storage and use of this information is compliant with GDPR</w:t>
      </w:r>
      <w:r w:rsidR="005E004A">
        <w:rPr>
          <w:b/>
          <w:bCs/>
          <w:i/>
          <w:iCs/>
          <w:sz w:val="24"/>
          <w:szCs w:val="24"/>
        </w:rPr>
        <w:t xml:space="preserve"> (see overleaf)</w:t>
      </w:r>
    </w:p>
    <w:p w14:paraId="57D45EA6" w14:textId="77777777" w:rsidR="00D56675" w:rsidRPr="00D56675" w:rsidRDefault="00D56675" w:rsidP="0086378D">
      <w:pPr>
        <w:spacing w:after="0"/>
        <w:rPr>
          <w:b/>
          <w:bCs/>
          <w:i/>
          <w:iCs/>
          <w:sz w:val="24"/>
          <w:szCs w:val="24"/>
        </w:rPr>
      </w:pPr>
    </w:p>
    <w:p w14:paraId="57D45EA7" w14:textId="77777777" w:rsidR="00B53F8B" w:rsidRPr="001517D6" w:rsidRDefault="00B53F8B" w:rsidP="0086378D">
      <w:pPr>
        <w:spacing w:after="0"/>
        <w:rPr>
          <w:b/>
          <w:bCs/>
          <w:sz w:val="32"/>
          <w:szCs w:val="32"/>
        </w:rPr>
      </w:pPr>
      <w:r w:rsidRPr="001517D6">
        <w:rPr>
          <w:b/>
          <w:bCs/>
          <w:sz w:val="32"/>
          <w:szCs w:val="32"/>
        </w:rPr>
        <w:t>Sample Information</w:t>
      </w:r>
      <w:r w:rsidR="00225162">
        <w:rPr>
          <w:b/>
          <w:bCs/>
          <w:sz w:val="32"/>
          <w:szCs w:val="32"/>
        </w:rPr>
        <w:t>:</w:t>
      </w:r>
    </w:p>
    <w:tbl>
      <w:tblPr>
        <w:tblStyle w:val="TableGrid"/>
        <w:tblW w:w="0" w:type="auto"/>
        <w:tblLook w:val="04A0" w:firstRow="1" w:lastRow="0" w:firstColumn="1" w:lastColumn="0" w:noHBand="0" w:noVBand="1"/>
      </w:tblPr>
      <w:tblGrid>
        <w:gridCol w:w="2122"/>
        <w:gridCol w:w="4110"/>
        <w:gridCol w:w="2694"/>
      </w:tblGrid>
      <w:tr w:rsidR="00B53F8B" w14:paraId="57D45EAE" w14:textId="77777777" w:rsidTr="001517D6">
        <w:trPr>
          <w:trHeight w:val="459"/>
        </w:trPr>
        <w:tc>
          <w:tcPr>
            <w:tcW w:w="2122" w:type="dxa"/>
          </w:tcPr>
          <w:p w14:paraId="57D45EA8" w14:textId="77777777" w:rsidR="00B53F8B" w:rsidRPr="009A14DA" w:rsidRDefault="00B53F8B" w:rsidP="00B53F8B">
            <w:pPr>
              <w:rPr>
                <w:b/>
                <w:bCs/>
                <w:sz w:val="28"/>
                <w:szCs w:val="28"/>
              </w:rPr>
            </w:pPr>
            <w:r w:rsidRPr="009A14DA">
              <w:rPr>
                <w:b/>
                <w:bCs/>
                <w:sz w:val="28"/>
                <w:szCs w:val="28"/>
              </w:rPr>
              <w:t xml:space="preserve">Sample ID </w:t>
            </w:r>
          </w:p>
          <w:p w14:paraId="57D45EA9" w14:textId="77777777" w:rsidR="00B53F8B" w:rsidRPr="009A14DA" w:rsidRDefault="00B53F8B" w:rsidP="00B53F8B">
            <w:pPr>
              <w:rPr>
                <w:b/>
                <w:bCs/>
                <w:sz w:val="20"/>
                <w:szCs w:val="20"/>
              </w:rPr>
            </w:pPr>
            <w:r w:rsidRPr="009A14DA">
              <w:rPr>
                <w:b/>
                <w:bCs/>
                <w:sz w:val="20"/>
                <w:szCs w:val="20"/>
              </w:rPr>
              <w:t>(Hive no./ Apiary no)</w:t>
            </w:r>
          </w:p>
        </w:tc>
        <w:tc>
          <w:tcPr>
            <w:tcW w:w="4110" w:type="dxa"/>
          </w:tcPr>
          <w:p w14:paraId="57D45EAA" w14:textId="77777777" w:rsidR="00B53F8B" w:rsidRPr="009A14DA" w:rsidRDefault="00B53F8B" w:rsidP="00B53F8B">
            <w:pPr>
              <w:rPr>
                <w:b/>
                <w:bCs/>
                <w:sz w:val="28"/>
                <w:szCs w:val="28"/>
              </w:rPr>
            </w:pPr>
            <w:r w:rsidRPr="009A14DA">
              <w:rPr>
                <w:b/>
                <w:bCs/>
                <w:sz w:val="28"/>
                <w:szCs w:val="28"/>
              </w:rPr>
              <w:t>Sample Type</w:t>
            </w:r>
          </w:p>
          <w:p w14:paraId="57D45EAB" w14:textId="77777777" w:rsidR="00B53F8B" w:rsidRPr="009A14DA" w:rsidRDefault="00B53F8B" w:rsidP="00B53F8B">
            <w:pPr>
              <w:rPr>
                <w:b/>
                <w:bCs/>
                <w:sz w:val="20"/>
                <w:szCs w:val="20"/>
              </w:rPr>
            </w:pPr>
            <w:r w:rsidRPr="009A14DA">
              <w:rPr>
                <w:b/>
                <w:bCs/>
                <w:sz w:val="20"/>
                <w:szCs w:val="20"/>
              </w:rPr>
              <w:t>(Bees only; Brood only; Bees/Brood; other)</w:t>
            </w:r>
          </w:p>
        </w:tc>
        <w:tc>
          <w:tcPr>
            <w:tcW w:w="2694" w:type="dxa"/>
          </w:tcPr>
          <w:p w14:paraId="57D45EAC" w14:textId="77777777" w:rsidR="00B53F8B" w:rsidRPr="009A14DA" w:rsidRDefault="009A14DA" w:rsidP="00B53F8B">
            <w:pPr>
              <w:rPr>
                <w:b/>
                <w:bCs/>
                <w:sz w:val="28"/>
                <w:szCs w:val="28"/>
              </w:rPr>
            </w:pPr>
            <w:r w:rsidRPr="009A14DA">
              <w:rPr>
                <w:b/>
                <w:bCs/>
                <w:sz w:val="28"/>
                <w:szCs w:val="28"/>
              </w:rPr>
              <w:t>Reason for sampling</w:t>
            </w:r>
          </w:p>
          <w:p w14:paraId="57D45EAD" w14:textId="77777777" w:rsidR="009A14DA" w:rsidRPr="009A14DA" w:rsidRDefault="009A14DA" w:rsidP="00B53F8B">
            <w:pPr>
              <w:rPr>
                <w:b/>
                <w:bCs/>
                <w:sz w:val="20"/>
                <w:szCs w:val="20"/>
              </w:rPr>
            </w:pPr>
            <w:r w:rsidRPr="009A14DA">
              <w:rPr>
                <w:b/>
                <w:bCs/>
                <w:sz w:val="20"/>
                <w:szCs w:val="20"/>
              </w:rPr>
              <w:t>Routine or suspicious</w:t>
            </w:r>
          </w:p>
        </w:tc>
      </w:tr>
      <w:tr w:rsidR="00B53F8B" w14:paraId="57D45EB2" w14:textId="77777777" w:rsidTr="001517D6">
        <w:trPr>
          <w:trHeight w:val="456"/>
        </w:trPr>
        <w:tc>
          <w:tcPr>
            <w:tcW w:w="2122" w:type="dxa"/>
          </w:tcPr>
          <w:p w14:paraId="57D45EAF" w14:textId="002B043E" w:rsidR="00B53F8B" w:rsidRDefault="00B53F8B" w:rsidP="00B53F8B"/>
        </w:tc>
        <w:tc>
          <w:tcPr>
            <w:tcW w:w="4110" w:type="dxa"/>
          </w:tcPr>
          <w:p w14:paraId="57D45EB0" w14:textId="3CCF84EB" w:rsidR="00B53F8B" w:rsidRDefault="00B53F8B" w:rsidP="00B53F8B"/>
        </w:tc>
        <w:tc>
          <w:tcPr>
            <w:tcW w:w="2694" w:type="dxa"/>
          </w:tcPr>
          <w:p w14:paraId="57D45EB1" w14:textId="654C57C1" w:rsidR="00B53F8B" w:rsidRDefault="00B53F8B" w:rsidP="00B53F8B"/>
        </w:tc>
      </w:tr>
      <w:tr w:rsidR="00B53F8B" w14:paraId="57D45EB6" w14:textId="77777777" w:rsidTr="001517D6">
        <w:trPr>
          <w:trHeight w:val="564"/>
        </w:trPr>
        <w:tc>
          <w:tcPr>
            <w:tcW w:w="2122" w:type="dxa"/>
          </w:tcPr>
          <w:p w14:paraId="57D45EB3" w14:textId="1BB88166" w:rsidR="00B53F8B" w:rsidRDefault="00B53F8B" w:rsidP="00B53F8B"/>
        </w:tc>
        <w:tc>
          <w:tcPr>
            <w:tcW w:w="4110" w:type="dxa"/>
          </w:tcPr>
          <w:p w14:paraId="57D45EB4" w14:textId="122B21B3" w:rsidR="00B53F8B" w:rsidRDefault="00B53F8B" w:rsidP="00B53F8B"/>
        </w:tc>
        <w:tc>
          <w:tcPr>
            <w:tcW w:w="2694" w:type="dxa"/>
          </w:tcPr>
          <w:p w14:paraId="57D45EB5" w14:textId="0D4E5BF9" w:rsidR="00B53F8B" w:rsidRDefault="00B53F8B" w:rsidP="00B53F8B"/>
        </w:tc>
      </w:tr>
      <w:tr w:rsidR="00B53F8B" w14:paraId="57D45EBA" w14:textId="77777777" w:rsidTr="00B1230A">
        <w:trPr>
          <w:trHeight w:val="570"/>
        </w:trPr>
        <w:tc>
          <w:tcPr>
            <w:tcW w:w="2122" w:type="dxa"/>
          </w:tcPr>
          <w:p w14:paraId="57D45EB7" w14:textId="77777777" w:rsidR="00B53F8B" w:rsidRDefault="00B53F8B" w:rsidP="00B53F8B"/>
        </w:tc>
        <w:tc>
          <w:tcPr>
            <w:tcW w:w="4110" w:type="dxa"/>
          </w:tcPr>
          <w:p w14:paraId="57D45EB8" w14:textId="77777777" w:rsidR="00B53F8B" w:rsidRDefault="00B53F8B" w:rsidP="00B53F8B"/>
        </w:tc>
        <w:tc>
          <w:tcPr>
            <w:tcW w:w="2694" w:type="dxa"/>
          </w:tcPr>
          <w:p w14:paraId="57D45EB9" w14:textId="77777777" w:rsidR="00B53F8B" w:rsidRDefault="00B53F8B" w:rsidP="00B53F8B"/>
        </w:tc>
      </w:tr>
      <w:tr w:rsidR="00B53F8B" w14:paraId="57D45EBE" w14:textId="77777777" w:rsidTr="001517D6">
        <w:trPr>
          <w:trHeight w:val="563"/>
        </w:trPr>
        <w:tc>
          <w:tcPr>
            <w:tcW w:w="2122" w:type="dxa"/>
          </w:tcPr>
          <w:p w14:paraId="57D45EBB" w14:textId="77777777" w:rsidR="00B53F8B" w:rsidRDefault="00B53F8B" w:rsidP="00B53F8B"/>
        </w:tc>
        <w:tc>
          <w:tcPr>
            <w:tcW w:w="4110" w:type="dxa"/>
          </w:tcPr>
          <w:p w14:paraId="57D45EBC" w14:textId="77777777" w:rsidR="00B53F8B" w:rsidRDefault="00B53F8B" w:rsidP="00B53F8B"/>
        </w:tc>
        <w:tc>
          <w:tcPr>
            <w:tcW w:w="2694" w:type="dxa"/>
          </w:tcPr>
          <w:p w14:paraId="57D45EBD" w14:textId="77777777" w:rsidR="00B53F8B" w:rsidRDefault="00B53F8B" w:rsidP="00B53F8B"/>
        </w:tc>
      </w:tr>
      <w:tr w:rsidR="00B53F8B" w14:paraId="57D45EC2" w14:textId="77777777" w:rsidTr="001517D6">
        <w:trPr>
          <w:trHeight w:val="549"/>
        </w:trPr>
        <w:tc>
          <w:tcPr>
            <w:tcW w:w="2122" w:type="dxa"/>
          </w:tcPr>
          <w:p w14:paraId="57D45EBF" w14:textId="77777777" w:rsidR="00B53F8B" w:rsidRDefault="00B53F8B" w:rsidP="00B53F8B"/>
        </w:tc>
        <w:tc>
          <w:tcPr>
            <w:tcW w:w="4110" w:type="dxa"/>
          </w:tcPr>
          <w:p w14:paraId="57D45EC0" w14:textId="77777777" w:rsidR="00B53F8B" w:rsidRDefault="00B53F8B" w:rsidP="00B53F8B"/>
        </w:tc>
        <w:tc>
          <w:tcPr>
            <w:tcW w:w="2694" w:type="dxa"/>
          </w:tcPr>
          <w:p w14:paraId="57D45EC1" w14:textId="77777777" w:rsidR="00B53F8B" w:rsidRDefault="00B53F8B" w:rsidP="00B53F8B"/>
        </w:tc>
      </w:tr>
      <w:tr w:rsidR="00B53F8B" w14:paraId="57D45EC6" w14:textId="77777777" w:rsidTr="00B1230A">
        <w:trPr>
          <w:trHeight w:val="566"/>
        </w:trPr>
        <w:tc>
          <w:tcPr>
            <w:tcW w:w="2122" w:type="dxa"/>
          </w:tcPr>
          <w:p w14:paraId="57D45EC3" w14:textId="77777777" w:rsidR="00B53F8B" w:rsidRDefault="00B53F8B" w:rsidP="00B53F8B"/>
        </w:tc>
        <w:tc>
          <w:tcPr>
            <w:tcW w:w="4110" w:type="dxa"/>
          </w:tcPr>
          <w:p w14:paraId="57D45EC4" w14:textId="77777777" w:rsidR="00B53F8B" w:rsidRDefault="00B53F8B" w:rsidP="00B53F8B"/>
        </w:tc>
        <w:tc>
          <w:tcPr>
            <w:tcW w:w="2694" w:type="dxa"/>
          </w:tcPr>
          <w:p w14:paraId="57D45EC5" w14:textId="77777777" w:rsidR="00B53F8B" w:rsidRDefault="00B53F8B" w:rsidP="00B53F8B"/>
        </w:tc>
      </w:tr>
      <w:tr w:rsidR="00B53F8B" w14:paraId="57D45ECA" w14:textId="77777777" w:rsidTr="001517D6">
        <w:trPr>
          <w:trHeight w:val="566"/>
        </w:trPr>
        <w:tc>
          <w:tcPr>
            <w:tcW w:w="2122" w:type="dxa"/>
          </w:tcPr>
          <w:p w14:paraId="57D45EC7" w14:textId="77777777" w:rsidR="00B53F8B" w:rsidRDefault="00B53F8B" w:rsidP="00B53F8B"/>
        </w:tc>
        <w:tc>
          <w:tcPr>
            <w:tcW w:w="4110" w:type="dxa"/>
          </w:tcPr>
          <w:p w14:paraId="57D45EC8" w14:textId="77777777" w:rsidR="00B53F8B" w:rsidRDefault="00B53F8B" w:rsidP="00B53F8B"/>
        </w:tc>
        <w:tc>
          <w:tcPr>
            <w:tcW w:w="2694" w:type="dxa"/>
          </w:tcPr>
          <w:p w14:paraId="57D45EC9" w14:textId="77777777" w:rsidR="00B53F8B" w:rsidRDefault="00B53F8B" w:rsidP="00B53F8B"/>
        </w:tc>
      </w:tr>
      <w:tr w:rsidR="00D56675" w14:paraId="57D45ECE" w14:textId="77777777" w:rsidTr="001517D6">
        <w:trPr>
          <w:trHeight w:val="566"/>
        </w:trPr>
        <w:tc>
          <w:tcPr>
            <w:tcW w:w="2122" w:type="dxa"/>
          </w:tcPr>
          <w:p w14:paraId="57D45ECB" w14:textId="77777777" w:rsidR="00D56675" w:rsidRDefault="00D56675" w:rsidP="00B53F8B"/>
        </w:tc>
        <w:tc>
          <w:tcPr>
            <w:tcW w:w="4110" w:type="dxa"/>
          </w:tcPr>
          <w:p w14:paraId="57D45ECC" w14:textId="77777777" w:rsidR="00D56675" w:rsidRDefault="00D56675" w:rsidP="00B53F8B"/>
        </w:tc>
        <w:tc>
          <w:tcPr>
            <w:tcW w:w="2694" w:type="dxa"/>
          </w:tcPr>
          <w:p w14:paraId="57D45ECD" w14:textId="77777777" w:rsidR="00D56675" w:rsidRDefault="00D56675" w:rsidP="00B53F8B"/>
        </w:tc>
      </w:tr>
    </w:tbl>
    <w:p w14:paraId="57D45ED0" w14:textId="77777777" w:rsidR="00E90B6D" w:rsidRPr="00E90B6D" w:rsidRDefault="00E90B6D" w:rsidP="00E90B6D">
      <w:pPr>
        <w:spacing w:before="120" w:after="0" w:line="240" w:lineRule="auto"/>
        <w:contextualSpacing/>
        <w:rPr>
          <w:rFonts w:cstheme="minorHAnsi"/>
          <w:b/>
          <w:bCs/>
          <w:sz w:val="32"/>
          <w:szCs w:val="32"/>
          <w:lang w:val="en-GB" w:eastAsia="en-GB" w:bidi="en-GB"/>
        </w:rPr>
      </w:pPr>
      <w:r w:rsidRPr="00E90B6D">
        <w:rPr>
          <w:rFonts w:cstheme="minorHAnsi"/>
          <w:b/>
          <w:bCs/>
          <w:sz w:val="32"/>
          <w:szCs w:val="32"/>
          <w:lang w:val="en-GB" w:eastAsia="en-GB" w:bidi="en-GB"/>
        </w:rPr>
        <w:t>Dispatching samples:</w:t>
      </w:r>
    </w:p>
    <w:p w14:paraId="57D45ED1" w14:textId="77777777" w:rsidR="00974E21" w:rsidRPr="00FB115C" w:rsidRDefault="00213B62" w:rsidP="00E90B6D">
      <w:pPr>
        <w:pStyle w:val="ListParagraph"/>
        <w:numPr>
          <w:ilvl w:val="0"/>
          <w:numId w:val="5"/>
        </w:numPr>
        <w:spacing w:before="120" w:after="0" w:line="240" w:lineRule="auto"/>
        <w:contextualSpacing/>
        <w:rPr>
          <w:rFonts w:asciiTheme="minorHAnsi" w:hAnsiTheme="minorHAnsi" w:cstheme="minorHAnsi"/>
          <w:b/>
          <w:bCs/>
          <w:lang w:val="en-GB" w:eastAsia="en-GB" w:bidi="en-GB"/>
        </w:rPr>
      </w:pPr>
      <w:r w:rsidRPr="00FB115C">
        <w:rPr>
          <w:rFonts w:asciiTheme="minorHAnsi" w:hAnsiTheme="minorHAnsi" w:cstheme="minorHAnsi"/>
          <w:b/>
          <w:bCs/>
          <w:lang w:val="en-GB" w:eastAsia="en-GB" w:bidi="en-GB"/>
        </w:rPr>
        <w:t xml:space="preserve">Samples </w:t>
      </w:r>
      <w:r w:rsidR="00974E21" w:rsidRPr="00FB115C">
        <w:rPr>
          <w:rFonts w:asciiTheme="minorHAnsi" w:hAnsiTheme="minorHAnsi" w:cstheme="minorHAnsi"/>
          <w:b/>
          <w:bCs/>
          <w:lang w:val="en-GB" w:eastAsia="en-GB" w:bidi="en-GB"/>
        </w:rPr>
        <w:t xml:space="preserve">should be sent in </w:t>
      </w:r>
      <w:r w:rsidR="002B5EB4" w:rsidRPr="00FB115C">
        <w:rPr>
          <w:rFonts w:asciiTheme="minorHAnsi" w:hAnsiTheme="minorHAnsi" w:cstheme="minorHAnsi"/>
          <w:b/>
          <w:bCs/>
          <w:lang w:val="en-GB" w:eastAsia="en-GB" w:bidi="en-GB"/>
        </w:rPr>
        <w:t>packaging,</w:t>
      </w:r>
      <w:r w:rsidR="00974E21" w:rsidRPr="00FB115C">
        <w:rPr>
          <w:rFonts w:asciiTheme="minorHAnsi" w:hAnsiTheme="minorHAnsi" w:cstheme="minorHAnsi"/>
          <w:b/>
          <w:bCs/>
          <w:lang w:val="en-GB" w:eastAsia="en-GB" w:bidi="en-GB"/>
        </w:rPr>
        <w:t xml:space="preserve"> which is readily disposable, yet rigid </w:t>
      </w:r>
      <w:r w:rsidR="00EB35E7">
        <w:rPr>
          <w:rFonts w:asciiTheme="minorHAnsi" w:hAnsiTheme="minorHAnsi" w:cstheme="minorHAnsi"/>
          <w:b/>
          <w:bCs/>
          <w:lang w:val="en-GB" w:eastAsia="en-GB" w:bidi="en-GB"/>
        </w:rPr>
        <w:t xml:space="preserve">enough </w:t>
      </w:r>
      <w:r w:rsidR="00974E21" w:rsidRPr="00FB115C">
        <w:rPr>
          <w:rFonts w:asciiTheme="minorHAnsi" w:hAnsiTheme="minorHAnsi" w:cstheme="minorHAnsi"/>
          <w:b/>
          <w:bCs/>
          <w:lang w:val="en-GB" w:eastAsia="en-GB" w:bidi="en-GB"/>
        </w:rPr>
        <w:t>to prevent the samples from being crushed (for example: a match box in a padded envelope)</w:t>
      </w:r>
      <w:r w:rsidRPr="00FB115C">
        <w:rPr>
          <w:rFonts w:asciiTheme="minorHAnsi" w:hAnsiTheme="minorHAnsi" w:cstheme="minorHAnsi"/>
          <w:b/>
          <w:bCs/>
          <w:lang w:val="en-GB" w:eastAsia="en-GB" w:bidi="en-GB"/>
        </w:rPr>
        <w:t xml:space="preserve"> </w:t>
      </w:r>
    </w:p>
    <w:p w14:paraId="57D45ED2" w14:textId="77777777" w:rsidR="00974E21" w:rsidRPr="00FB115C" w:rsidRDefault="00974E21" w:rsidP="00E90B6D">
      <w:pPr>
        <w:pStyle w:val="ListParagraph"/>
        <w:numPr>
          <w:ilvl w:val="0"/>
          <w:numId w:val="5"/>
        </w:numPr>
        <w:spacing w:before="120" w:after="0" w:line="240" w:lineRule="auto"/>
        <w:contextualSpacing/>
        <w:rPr>
          <w:rFonts w:asciiTheme="minorHAnsi" w:hAnsiTheme="minorHAnsi" w:cstheme="minorHAnsi"/>
          <w:b/>
          <w:bCs/>
        </w:rPr>
      </w:pPr>
      <w:r w:rsidRPr="00FB115C">
        <w:rPr>
          <w:rFonts w:asciiTheme="minorHAnsi" w:hAnsiTheme="minorHAnsi" w:cstheme="minorHAnsi"/>
          <w:b/>
          <w:bCs/>
        </w:rPr>
        <w:t xml:space="preserve">The sampling form must be filled out and enclosed with the samples. Do not place the information sheet in direct contact with samples. </w:t>
      </w:r>
    </w:p>
    <w:p w14:paraId="57D45ED3" w14:textId="77777777" w:rsidR="006B0E60" w:rsidRDefault="00974E21" w:rsidP="00D56675">
      <w:pPr>
        <w:pStyle w:val="ListParagraph"/>
        <w:numPr>
          <w:ilvl w:val="0"/>
          <w:numId w:val="5"/>
        </w:numPr>
        <w:spacing w:before="120" w:after="0" w:line="240" w:lineRule="auto"/>
        <w:contextualSpacing/>
        <w:rPr>
          <w:rFonts w:asciiTheme="minorHAnsi" w:hAnsiTheme="minorHAnsi" w:cstheme="minorHAnsi"/>
          <w:b/>
          <w:bCs/>
          <w:lang w:val="en-GB" w:eastAsia="en-GB" w:bidi="en-GB"/>
        </w:rPr>
      </w:pPr>
      <w:r w:rsidRPr="00FB115C">
        <w:rPr>
          <w:rFonts w:asciiTheme="minorHAnsi" w:hAnsiTheme="minorHAnsi" w:cstheme="minorHAnsi"/>
          <w:b/>
          <w:bCs/>
          <w:lang w:val="en-GB" w:eastAsia="en-GB" w:bidi="en-GB"/>
        </w:rPr>
        <w:t xml:space="preserve">If </w:t>
      </w:r>
      <w:r w:rsidR="00DB50B9" w:rsidRPr="00FB115C">
        <w:rPr>
          <w:rFonts w:asciiTheme="minorHAnsi" w:hAnsiTheme="minorHAnsi" w:cstheme="minorHAnsi"/>
          <w:b/>
          <w:bCs/>
          <w:lang w:val="en-GB" w:eastAsia="en-GB" w:bidi="en-GB"/>
        </w:rPr>
        <w:t>possible,</w:t>
      </w:r>
      <w:r w:rsidRPr="00FB115C">
        <w:rPr>
          <w:rFonts w:asciiTheme="minorHAnsi" w:hAnsiTheme="minorHAnsi" w:cstheme="minorHAnsi"/>
          <w:b/>
          <w:bCs/>
          <w:lang w:val="en-GB" w:eastAsia="en-GB" w:bidi="en-GB"/>
        </w:rPr>
        <w:t xml:space="preserve"> avoid sending samples at the end of the week (after Wednesday) as the samples may be blocked in the post and this can compromise or limit the </w:t>
      </w:r>
      <w:r w:rsidR="00DB50B9" w:rsidRPr="00FB115C">
        <w:rPr>
          <w:rFonts w:asciiTheme="minorHAnsi" w:hAnsiTheme="minorHAnsi" w:cstheme="minorHAnsi"/>
          <w:b/>
          <w:bCs/>
          <w:lang w:val="en-GB" w:eastAsia="en-GB" w:bidi="en-GB"/>
        </w:rPr>
        <w:t xml:space="preserve">type of </w:t>
      </w:r>
      <w:r w:rsidRPr="00FB115C">
        <w:rPr>
          <w:rFonts w:asciiTheme="minorHAnsi" w:hAnsiTheme="minorHAnsi" w:cstheme="minorHAnsi"/>
          <w:b/>
          <w:bCs/>
          <w:lang w:val="en-GB" w:eastAsia="en-GB" w:bidi="en-GB"/>
        </w:rPr>
        <w:t>analysis</w:t>
      </w:r>
      <w:r w:rsidR="006F1FE2">
        <w:rPr>
          <w:rFonts w:asciiTheme="minorHAnsi" w:hAnsiTheme="minorHAnsi" w:cstheme="minorHAnsi"/>
          <w:b/>
          <w:bCs/>
          <w:lang w:val="en-GB" w:eastAsia="en-GB" w:bidi="en-GB"/>
        </w:rPr>
        <w:t>.</w:t>
      </w:r>
    </w:p>
    <w:p w14:paraId="57D45ED4" w14:textId="77777777" w:rsidR="00D56675" w:rsidRPr="006B0E60" w:rsidRDefault="001517D6" w:rsidP="006B0E60">
      <w:pPr>
        <w:spacing w:before="120" w:after="0" w:line="240" w:lineRule="auto"/>
        <w:contextualSpacing/>
        <w:rPr>
          <w:rFonts w:cstheme="minorHAnsi"/>
          <w:b/>
          <w:bCs/>
          <w:lang w:val="en-GB" w:eastAsia="en-GB" w:bidi="en-GB"/>
        </w:rPr>
      </w:pPr>
      <w:r w:rsidRPr="006B0E60">
        <w:rPr>
          <w:b/>
          <w:bCs/>
          <w:sz w:val="32"/>
          <w:szCs w:val="32"/>
        </w:rPr>
        <w:lastRenderedPageBreak/>
        <w:t>Send samples to:</w:t>
      </w:r>
    </w:p>
    <w:p w14:paraId="57D45ED5" w14:textId="77777777" w:rsidR="00D56675" w:rsidRDefault="00D56675" w:rsidP="00225162">
      <w:pPr>
        <w:spacing w:after="0"/>
        <w:jc w:val="center"/>
        <w:rPr>
          <w:b/>
          <w:bCs/>
        </w:rPr>
      </w:pPr>
    </w:p>
    <w:p w14:paraId="57D45ED6" w14:textId="77777777" w:rsidR="001517D6" w:rsidRPr="00D56675" w:rsidRDefault="00D56675" w:rsidP="00D56675">
      <w:pPr>
        <w:spacing w:after="120"/>
        <w:rPr>
          <w:b/>
          <w:bCs/>
          <w:sz w:val="24"/>
          <w:szCs w:val="24"/>
        </w:rPr>
      </w:pPr>
      <w:proofErr w:type="gramStart"/>
      <w:r w:rsidRPr="00D56675">
        <w:rPr>
          <w:b/>
          <w:bCs/>
          <w:sz w:val="24"/>
          <w:szCs w:val="24"/>
        </w:rPr>
        <w:t>Honey</w:t>
      </w:r>
      <w:r w:rsidR="00DB4F6A">
        <w:rPr>
          <w:b/>
          <w:bCs/>
          <w:sz w:val="24"/>
          <w:szCs w:val="24"/>
        </w:rPr>
        <w:t xml:space="preserve"> </w:t>
      </w:r>
      <w:r w:rsidRPr="00D56675">
        <w:rPr>
          <w:b/>
          <w:bCs/>
          <w:sz w:val="24"/>
          <w:szCs w:val="24"/>
        </w:rPr>
        <w:t>bee</w:t>
      </w:r>
      <w:proofErr w:type="gramEnd"/>
      <w:r w:rsidRPr="00D56675">
        <w:rPr>
          <w:b/>
          <w:bCs/>
          <w:sz w:val="24"/>
          <w:szCs w:val="24"/>
        </w:rPr>
        <w:t xml:space="preserve"> Health</w:t>
      </w:r>
      <w:r w:rsidR="001517D6" w:rsidRPr="00D56675">
        <w:rPr>
          <w:b/>
          <w:bCs/>
          <w:sz w:val="24"/>
          <w:szCs w:val="24"/>
        </w:rPr>
        <w:t xml:space="preserve"> Surveillance Programme</w:t>
      </w:r>
    </w:p>
    <w:p w14:paraId="57D45ED7" w14:textId="77777777" w:rsidR="005E004A" w:rsidRPr="00D56675" w:rsidRDefault="00D56675" w:rsidP="00D56675">
      <w:pPr>
        <w:spacing w:after="120"/>
        <w:rPr>
          <w:b/>
          <w:bCs/>
          <w:sz w:val="24"/>
          <w:szCs w:val="24"/>
        </w:rPr>
      </w:pPr>
      <w:r>
        <w:rPr>
          <w:b/>
          <w:bCs/>
          <w:sz w:val="24"/>
          <w:szCs w:val="24"/>
        </w:rPr>
        <w:t xml:space="preserve">c/o </w:t>
      </w:r>
      <w:r w:rsidR="005E004A" w:rsidRPr="00D56675">
        <w:rPr>
          <w:b/>
          <w:bCs/>
          <w:sz w:val="24"/>
          <w:szCs w:val="24"/>
        </w:rPr>
        <w:t>Dr Mary F Coffey</w:t>
      </w:r>
    </w:p>
    <w:p w14:paraId="57D45ED8" w14:textId="77777777" w:rsidR="0016000C" w:rsidRPr="00D56675" w:rsidRDefault="00CE1EAA" w:rsidP="00D56675">
      <w:pPr>
        <w:spacing w:after="120" w:line="240" w:lineRule="auto"/>
        <w:rPr>
          <w:b/>
          <w:bCs/>
          <w:sz w:val="24"/>
          <w:szCs w:val="24"/>
        </w:rPr>
      </w:pPr>
      <w:r w:rsidRPr="00D56675">
        <w:rPr>
          <w:b/>
          <w:bCs/>
          <w:sz w:val="24"/>
          <w:szCs w:val="24"/>
        </w:rPr>
        <w:t>Department of Agriculture, Food and the Marine</w:t>
      </w:r>
    </w:p>
    <w:p w14:paraId="57D45ED9" w14:textId="77777777" w:rsidR="0016000C" w:rsidRPr="00D56675" w:rsidRDefault="00CE1EAA" w:rsidP="00D56675">
      <w:pPr>
        <w:spacing w:after="120" w:line="240" w:lineRule="auto"/>
        <w:rPr>
          <w:b/>
          <w:bCs/>
          <w:sz w:val="24"/>
          <w:szCs w:val="24"/>
        </w:rPr>
      </w:pPr>
      <w:r w:rsidRPr="00D56675">
        <w:rPr>
          <w:b/>
          <w:bCs/>
          <w:sz w:val="24"/>
          <w:szCs w:val="24"/>
        </w:rPr>
        <w:t>Plant Health Laboratories,</w:t>
      </w:r>
    </w:p>
    <w:p w14:paraId="57D45EDA" w14:textId="77777777" w:rsidR="0016000C" w:rsidRPr="00D56675" w:rsidRDefault="00CE1EAA" w:rsidP="00D56675">
      <w:pPr>
        <w:spacing w:after="120" w:line="240" w:lineRule="auto"/>
        <w:rPr>
          <w:b/>
          <w:bCs/>
          <w:sz w:val="24"/>
          <w:szCs w:val="24"/>
        </w:rPr>
      </w:pPr>
      <w:proofErr w:type="spellStart"/>
      <w:r w:rsidRPr="00D56675">
        <w:rPr>
          <w:b/>
          <w:bCs/>
          <w:sz w:val="24"/>
          <w:szCs w:val="24"/>
        </w:rPr>
        <w:t>Backweston</w:t>
      </w:r>
      <w:proofErr w:type="spellEnd"/>
      <w:r w:rsidRPr="00D56675">
        <w:rPr>
          <w:b/>
          <w:bCs/>
          <w:sz w:val="24"/>
          <w:szCs w:val="24"/>
        </w:rPr>
        <w:t xml:space="preserve"> Laboratory Campus,</w:t>
      </w:r>
    </w:p>
    <w:p w14:paraId="57D45EDB" w14:textId="77777777" w:rsidR="00D56675" w:rsidRPr="00D56675" w:rsidRDefault="00CE1EAA" w:rsidP="00D56675">
      <w:pPr>
        <w:spacing w:after="120" w:line="240" w:lineRule="auto"/>
        <w:rPr>
          <w:b/>
          <w:bCs/>
          <w:sz w:val="24"/>
          <w:szCs w:val="24"/>
        </w:rPr>
      </w:pPr>
      <w:r w:rsidRPr="00D56675">
        <w:rPr>
          <w:b/>
          <w:bCs/>
          <w:sz w:val="24"/>
          <w:szCs w:val="24"/>
        </w:rPr>
        <w:t>W23 X3PH,</w:t>
      </w:r>
    </w:p>
    <w:p w14:paraId="57D45EDC" w14:textId="77777777" w:rsidR="00E90B6D" w:rsidRPr="0008789D" w:rsidRDefault="00E90B6D" w:rsidP="00D56675">
      <w:pPr>
        <w:spacing w:after="120" w:line="240" w:lineRule="auto"/>
        <w:rPr>
          <w:b/>
          <w:bCs/>
        </w:rPr>
      </w:pPr>
      <w:r w:rsidRPr="00D56675">
        <w:rPr>
          <w:b/>
          <w:bCs/>
          <w:sz w:val="24"/>
          <w:szCs w:val="24"/>
        </w:rPr>
        <w:t>Ireland</w:t>
      </w:r>
      <w:r w:rsidR="00D56675">
        <w:rPr>
          <w:b/>
          <w:bCs/>
          <w:sz w:val="24"/>
          <w:szCs w:val="24"/>
        </w:rPr>
        <w:t>.</w:t>
      </w:r>
    </w:p>
    <w:p w14:paraId="57D45EDD" w14:textId="77777777" w:rsidR="00D8449F" w:rsidRDefault="00D8449F" w:rsidP="00E90B6D">
      <w:pPr>
        <w:spacing w:after="0" w:line="240" w:lineRule="auto"/>
        <w:rPr>
          <w:b/>
          <w:bCs/>
          <w:i/>
          <w:iCs/>
          <w:sz w:val="18"/>
          <w:szCs w:val="18"/>
          <w:lang w:eastAsia="en-GB"/>
        </w:rPr>
      </w:pPr>
    </w:p>
    <w:p w14:paraId="57D45EDE" w14:textId="77777777" w:rsidR="00D56675" w:rsidRDefault="00D56675" w:rsidP="005326FE">
      <w:pPr>
        <w:spacing w:after="0" w:line="240" w:lineRule="auto"/>
        <w:rPr>
          <w:b/>
          <w:bCs/>
          <w:i/>
          <w:iCs/>
          <w:sz w:val="18"/>
          <w:szCs w:val="18"/>
          <w:lang w:eastAsia="en-GB"/>
        </w:rPr>
      </w:pPr>
      <w:bookmarkStart w:id="0" w:name="_Hlk32229471"/>
    </w:p>
    <w:p w14:paraId="57D45EDF" w14:textId="77777777" w:rsidR="00D56675" w:rsidRDefault="00D56675" w:rsidP="005326FE">
      <w:pPr>
        <w:spacing w:after="0" w:line="240" w:lineRule="auto"/>
        <w:rPr>
          <w:b/>
          <w:bCs/>
          <w:i/>
          <w:iCs/>
          <w:sz w:val="18"/>
          <w:szCs w:val="18"/>
          <w:lang w:eastAsia="en-GB"/>
        </w:rPr>
      </w:pPr>
    </w:p>
    <w:p w14:paraId="57D45EE0" w14:textId="77777777" w:rsidR="005326FE" w:rsidRPr="00BD79B3" w:rsidRDefault="005326FE" w:rsidP="005326FE">
      <w:pPr>
        <w:spacing w:after="0" w:line="240" w:lineRule="auto"/>
        <w:rPr>
          <w:b/>
          <w:bCs/>
          <w:sz w:val="18"/>
          <w:szCs w:val="18"/>
        </w:rPr>
      </w:pPr>
      <w:r w:rsidRPr="00BD79B3">
        <w:rPr>
          <w:b/>
          <w:bCs/>
          <w:i/>
          <w:iCs/>
          <w:sz w:val="18"/>
          <w:szCs w:val="18"/>
          <w:lang w:eastAsia="en-GB"/>
        </w:rPr>
        <w:t>*The use of personal data by the Minister</w:t>
      </w:r>
    </w:p>
    <w:p w14:paraId="57D45EE1" w14:textId="77777777" w:rsidR="005326FE" w:rsidRPr="00BD79B3" w:rsidRDefault="005326FE" w:rsidP="005326FE">
      <w:pPr>
        <w:rPr>
          <w:i/>
          <w:iCs/>
          <w:sz w:val="18"/>
          <w:szCs w:val="18"/>
          <w:lang w:eastAsia="en-GB"/>
        </w:rPr>
      </w:pPr>
      <w:r w:rsidRPr="00BD79B3">
        <w:rPr>
          <w:i/>
          <w:iCs/>
          <w:sz w:val="18"/>
          <w:szCs w:val="18"/>
          <w:lang w:eastAsia="en-GB"/>
        </w:rPr>
        <w:t xml:space="preserve">Data, including personal data submitted under </w:t>
      </w:r>
      <w:r w:rsidRPr="00BD79B3">
        <w:rPr>
          <w:i/>
          <w:iCs/>
          <w:sz w:val="18"/>
          <w:szCs w:val="18"/>
        </w:rPr>
        <w:t xml:space="preserve">the honeybee health surveillance programme is </w:t>
      </w:r>
      <w:r w:rsidRPr="00BD79B3">
        <w:rPr>
          <w:i/>
          <w:iCs/>
          <w:sz w:val="18"/>
          <w:szCs w:val="18"/>
          <w:lang w:eastAsia="en-GB"/>
        </w:rPr>
        <w:t xml:space="preserve">required to ensure compliance with European Union animal health law. The Minister is the Controller for this personal data under data protection law. </w:t>
      </w:r>
      <w:r w:rsidRPr="00BD79B3">
        <w:rPr>
          <w:i/>
          <w:iCs/>
          <w:sz w:val="18"/>
          <w:szCs w:val="18"/>
          <w:u w:val="single"/>
          <w:lang w:eastAsia="en-GB"/>
        </w:rPr>
        <w:t xml:space="preserve">This data </w:t>
      </w:r>
      <w:r w:rsidRPr="00BD79B3">
        <w:rPr>
          <w:i/>
          <w:iCs/>
          <w:sz w:val="18"/>
          <w:szCs w:val="18"/>
          <w:u w:val="single"/>
        </w:rPr>
        <w:t>will be used for statistical purposes only and will not be shared with any other agency or national authority</w:t>
      </w:r>
      <w:r w:rsidRPr="00BD79B3">
        <w:rPr>
          <w:i/>
          <w:iCs/>
          <w:sz w:val="18"/>
          <w:szCs w:val="18"/>
        </w:rPr>
        <w:t xml:space="preserve">. </w:t>
      </w:r>
      <w:r w:rsidRPr="00BD79B3">
        <w:rPr>
          <w:i/>
          <w:iCs/>
          <w:sz w:val="18"/>
          <w:szCs w:val="18"/>
          <w:lang w:eastAsia="en-GB"/>
        </w:rPr>
        <w:t> </w:t>
      </w:r>
    </w:p>
    <w:p w14:paraId="57D45EE2" w14:textId="77777777" w:rsidR="005326FE" w:rsidRPr="00BD79B3" w:rsidRDefault="005326FE" w:rsidP="005326FE">
      <w:pPr>
        <w:rPr>
          <w:i/>
          <w:iCs/>
          <w:sz w:val="18"/>
          <w:szCs w:val="18"/>
          <w:lang w:eastAsia="en-GB"/>
        </w:rPr>
      </w:pPr>
      <w:r w:rsidRPr="00BD79B3">
        <w:rPr>
          <w:i/>
          <w:iCs/>
          <w:sz w:val="18"/>
          <w:szCs w:val="18"/>
          <w:lang w:eastAsia="en-GB"/>
        </w:rPr>
        <w:t>This data is retained by the Minister for these purposes and compatible purposes under the Minister’s data retention policy, after which it is destroyed where permitted under the National Archives Act.</w:t>
      </w:r>
    </w:p>
    <w:p w14:paraId="57D45EE3" w14:textId="77777777" w:rsidR="005326FE" w:rsidRPr="007D3A4F" w:rsidRDefault="005326FE" w:rsidP="007D3A4F">
      <w:pPr>
        <w:rPr>
          <w:i/>
          <w:iCs/>
          <w:sz w:val="18"/>
          <w:szCs w:val="18"/>
          <w:lang w:val="en-GB" w:eastAsia="en-GB"/>
        </w:rPr>
      </w:pPr>
      <w:r w:rsidRPr="00BD79B3">
        <w:rPr>
          <w:i/>
          <w:iCs/>
          <w:sz w:val="18"/>
          <w:szCs w:val="18"/>
          <w:lang w:eastAsia="en-GB"/>
        </w:rPr>
        <w:t xml:space="preserve">You have a right to request access to and correction of your data. A right to seek erasure of the data and to object to or seek restrictions on its use may apply in certain circumstances. You have the right to lodge a complaint on the use of your data with the Data Protection Commissioner. Queries on the use of personal data should be directed to the Minister’s Data Protection Officer. Further details of your rights under data protection law can be found here.  </w:t>
      </w:r>
      <w:hyperlink r:id="rId9" w:history="1">
        <w:r w:rsidRPr="00BD79B3">
          <w:rPr>
            <w:rStyle w:val="Hyperlink"/>
            <w:i/>
            <w:iCs/>
            <w:sz w:val="18"/>
            <w:szCs w:val="18"/>
            <w:lang w:eastAsia="en-GB"/>
          </w:rPr>
          <w:t>https://www.agriculture.gov.ie/dataprotection/</w:t>
        </w:r>
      </w:hyperlink>
      <w:bookmarkEnd w:id="0"/>
    </w:p>
    <w:sectPr w:rsidR="005326FE" w:rsidRPr="007D3A4F" w:rsidSect="00D7725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5B25" w14:textId="77777777" w:rsidR="00C024C8" w:rsidRDefault="00C024C8" w:rsidP="00905B85">
      <w:pPr>
        <w:spacing w:after="0" w:line="240" w:lineRule="auto"/>
      </w:pPr>
      <w:r>
        <w:separator/>
      </w:r>
    </w:p>
  </w:endnote>
  <w:endnote w:type="continuationSeparator" w:id="0">
    <w:p w14:paraId="4D3966BD" w14:textId="77777777" w:rsidR="00C024C8" w:rsidRDefault="00C024C8" w:rsidP="00905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5EFC" w14:textId="77777777" w:rsidR="006173BB" w:rsidRDefault="00617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5EFD" w14:textId="77777777" w:rsidR="006173BB" w:rsidRDefault="00617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5EFF" w14:textId="77777777" w:rsidR="006173BB" w:rsidRDefault="00617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D686B" w14:textId="77777777" w:rsidR="00C024C8" w:rsidRDefault="00C024C8" w:rsidP="00905B85">
      <w:pPr>
        <w:spacing w:after="0" w:line="240" w:lineRule="auto"/>
      </w:pPr>
      <w:r>
        <w:separator/>
      </w:r>
    </w:p>
  </w:footnote>
  <w:footnote w:type="continuationSeparator" w:id="0">
    <w:p w14:paraId="0596F4CE" w14:textId="77777777" w:rsidR="00C024C8" w:rsidRDefault="00C024C8" w:rsidP="00905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5EFA" w14:textId="77777777" w:rsidR="006173BB" w:rsidRDefault="00617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5EFB" w14:textId="77777777" w:rsidR="006173BB" w:rsidRDefault="00617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5EFE" w14:textId="77777777" w:rsidR="00533AE7" w:rsidRDefault="00533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A12"/>
    <w:multiLevelType w:val="hybridMultilevel"/>
    <w:tmpl w:val="68749EF4"/>
    <w:lvl w:ilvl="0" w:tplc="5C9C26F4">
      <w:start w:val="1"/>
      <w:numFmt w:val="decimal"/>
      <w:lvlText w:val="%1."/>
      <w:lvlJc w:val="left"/>
      <w:pPr>
        <w:ind w:left="643" w:hanging="360"/>
      </w:pPr>
      <w:rPr>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E03DFF"/>
    <w:multiLevelType w:val="hybridMultilevel"/>
    <w:tmpl w:val="063EC50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4D1D22"/>
    <w:multiLevelType w:val="hybridMultilevel"/>
    <w:tmpl w:val="A610203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7B66D7"/>
    <w:multiLevelType w:val="hybridMultilevel"/>
    <w:tmpl w:val="490A842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39411D"/>
    <w:multiLevelType w:val="hybridMultilevel"/>
    <w:tmpl w:val="6B2A8908"/>
    <w:lvl w:ilvl="0" w:tplc="AB44E5B2">
      <w:start w:val="1"/>
      <w:numFmt w:val="decimal"/>
      <w:lvlText w:val="%1"/>
      <w:lvlJc w:val="left"/>
      <w:pPr>
        <w:ind w:left="720" w:hanging="360"/>
      </w:pPr>
      <w:rPr>
        <w:rFonts w:asciiTheme="minorHAnsi" w:hAnsi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7A13C0D"/>
    <w:multiLevelType w:val="hybridMultilevel"/>
    <w:tmpl w:val="91E6AE96"/>
    <w:lvl w:ilvl="0" w:tplc="BE9864E0">
      <w:start w:val="1"/>
      <w:numFmt w:val="decimal"/>
      <w:lvlText w:val="%1."/>
      <w:lvlJc w:val="left"/>
      <w:pPr>
        <w:ind w:left="360" w:hanging="360"/>
      </w:pPr>
      <w:rPr>
        <w:b/>
        <w:bCs/>
      </w:rPr>
    </w:lvl>
    <w:lvl w:ilvl="1" w:tplc="18090019">
      <w:start w:val="1"/>
      <w:numFmt w:val="lowerLetter"/>
      <w:lvlText w:val="%2."/>
      <w:lvlJc w:val="left"/>
      <w:pPr>
        <w:ind w:left="873" w:hanging="360"/>
      </w:pPr>
    </w:lvl>
    <w:lvl w:ilvl="2" w:tplc="1809001B" w:tentative="1">
      <w:start w:val="1"/>
      <w:numFmt w:val="lowerRoman"/>
      <w:lvlText w:val="%3."/>
      <w:lvlJc w:val="right"/>
      <w:pPr>
        <w:ind w:left="1593" w:hanging="180"/>
      </w:pPr>
    </w:lvl>
    <w:lvl w:ilvl="3" w:tplc="1809000F" w:tentative="1">
      <w:start w:val="1"/>
      <w:numFmt w:val="decimal"/>
      <w:lvlText w:val="%4."/>
      <w:lvlJc w:val="left"/>
      <w:pPr>
        <w:ind w:left="2313" w:hanging="360"/>
      </w:pPr>
    </w:lvl>
    <w:lvl w:ilvl="4" w:tplc="18090019" w:tentative="1">
      <w:start w:val="1"/>
      <w:numFmt w:val="lowerLetter"/>
      <w:lvlText w:val="%5."/>
      <w:lvlJc w:val="left"/>
      <w:pPr>
        <w:ind w:left="3033" w:hanging="360"/>
      </w:pPr>
    </w:lvl>
    <w:lvl w:ilvl="5" w:tplc="1809001B" w:tentative="1">
      <w:start w:val="1"/>
      <w:numFmt w:val="lowerRoman"/>
      <w:lvlText w:val="%6."/>
      <w:lvlJc w:val="right"/>
      <w:pPr>
        <w:ind w:left="3753" w:hanging="180"/>
      </w:pPr>
    </w:lvl>
    <w:lvl w:ilvl="6" w:tplc="1809000F" w:tentative="1">
      <w:start w:val="1"/>
      <w:numFmt w:val="decimal"/>
      <w:lvlText w:val="%7."/>
      <w:lvlJc w:val="left"/>
      <w:pPr>
        <w:ind w:left="4473" w:hanging="360"/>
      </w:pPr>
    </w:lvl>
    <w:lvl w:ilvl="7" w:tplc="18090019" w:tentative="1">
      <w:start w:val="1"/>
      <w:numFmt w:val="lowerLetter"/>
      <w:lvlText w:val="%8."/>
      <w:lvlJc w:val="left"/>
      <w:pPr>
        <w:ind w:left="5193" w:hanging="360"/>
      </w:pPr>
    </w:lvl>
    <w:lvl w:ilvl="8" w:tplc="1809001B" w:tentative="1">
      <w:start w:val="1"/>
      <w:numFmt w:val="lowerRoman"/>
      <w:lvlText w:val="%9."/>
      <w:lvlJc w:val="right"/>
      <w:pPr>
        <w:ind w:left="5913" w:hanging="180"/>
      </w:pPr>
    </w:lvl>
  </w:abstractNum>
  <w:abstractNum w:abstractNumId="6" w15:restartNumberingAfterBreak="0">
    <w:nsid w:val="1BE97CD9"/>
    <w:multiLevelType w:val="hybridMultilevel"/>
    <w:tmpl w:val="DD0810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940F82"/>
    <w:multiLevelType w:val="hybridMultilevel"/>
    <w:tmpl w:val="5AFCDC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E2C3D4E"/>
    <w:multiLevelType w:val="hybridMultilevel"/>
    <w:tmpl w:val="E62A7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23BFB"/>
    <w:multiLevelType w:val="hybridMultilevel"/>
    <w:tmpl w:val="4FD2A1E2"/>
    <w:lvl w:ilvl="0" w:tplc="040C0005">
      <w:start w:val="1"/>
      <w:numFmt w:val="bullet"/>
      <w:lvlText w:val=""/>
      <w:lvlJc w:val="left"/>
      <w:pPr>
        <w:ind w:left="1004" w:hanging="360"/>
      </w:pPr>
      <w:rPr>
        <w:rFonts w:ascii="Wingdings" w:hAnsi="Wingdings"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10" w15:restartNumberingAfterBreak="0">
    <w:nsid w:val="22526700"/>
    <w:multiLevelType w:val="hybridMultilevel"/>
    <w:tmpl w:val="95EC0F54"/>
    <w:lvl w:ilvl="0" w:tplc="BE9864E0">
      <w:start w:val="1"/>
      <w:numFmt w:val="decimal"/>
      <w:lvlText w:val="%1."/>
      <w:lvlJc w:val="left"/>
      <w:pPr>
        <w:ind w:left="720" w:hanging="360"/>
      </w:pPr>
      <w:rPr>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4BB49CC"/>
    <w:multiLevelType w:val="hybridMultilevel"/>
    <w:tmpl w:val="F26CB56A"/>
    <w:lvl w:ilvl="0" w:tplc="3AAC610A">
      <w:start w:val="1"/>
      <w:numFmt w:val="bullet"/>
      <w:pStyle w:val="ListParagraph"/>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1485F04"/>
    <w:multiLevelType w:val="hybridMultilevel"/>
    <w:tmpl w:val="8D022D2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2A221C1"/>
    <w:multiLevelType w:val="hybridMultilevel"/>
    <w:tmpl w:val="68D4F1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3EC3047"/>
    <w:multiLevelType w:val="hybridMultilevel"/>
    <w:tmpl w:val="140216A0"/>
    <w:lvl w:ilvl="0" w:tplc="18090017">
      <w:start w:val="1"/>
      <w:numFmt w:val="lowerLetter"/>
      <w:lvlText w:val="%1)"/>
      <w:lvlJc w:val="left"/>
      <w:pPr>
        <w:ind w:left="643"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37765CDE"/>
    <w:multiLevelType w:val="hybridMultilevel"/>
    <w:tmpl w:val="402AFEA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88F1121"/>
    <w:multiLevelType w:val="hybridMultilevel"/>
    <w:tmpl w:val="B9C0785E"/>
    <w:lvl w:ilvl="0" w:tplc="BE9864E0">
      <w:start w:val="1"/>
      <w:numFmt w:val="decimal"/>
      <w:lvlText w:val="%1."/>
      <w:lvlJc w:val="left"/>
      <w:pPr>
        <w:ind w:left="720" w:hanging="360"/>
      </w:pPr>
      <w:rPr>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EBB57A2"/>
    <w:multiLevelType w:val="hybridMultilevel"/>
    <w:tmpl w:val="C832BCF0"/>
    <w:lvl w:ilvl="0" w:tplc="18090017">
      <w:start w:val="1"/>
      <w:numFmt w:val="lowerLetter"/>
      <w:lvlText w:val="%1)"/>
      <w:lvlJc w:val="left"/>
      <w:pPr>
        <w:ind w:left="360" w:hanging="360"/>
      </w:pPr>
      <w:rPr>
        <w:b/>
        <w:bCs/>
      </w:rPr>
    </w:lvl>
    <w:lvl w:ilvl="1" w:tplc="18090019">
      <w:start w:val="1"/>
      <w:numFmt w:val="lowerLetter"/>
      <w:lvlText w:val="%2."/>
      <w:lvlJc w:val="left"/>
      <w:pPr>
        <w:ind w:left="873" w:hanging="360"/>
      </w:pPr>
    </w:lvl>
    <w:lvl w:ilvl="2" w:tplc="1809001B" w:tentative="1">
      <w:start w:val="1"/>
      <w:numFmt w:val="lowerRoman"/>
      <w:lvlText w:val="%3."/>
      <w:lvlJc w:val="right"/>
      <w:pPr>
        <w:ind w:left="1593" w:hanging="180"/>
      </w:pPr>
    </w:lvl>
    <w:lvl w:ilvl="3" w:tplc="1809000F" w:tentative="1">
      <w:start w:val="1"/>
      <w:numFmt w:val="decimal"/>
      <w:lvlText w:val="%4."/>
      <w:lvlJc w:val="left"/>
      <w:pPr>
        <w:ind w:left="2313" w:hanging="360"/>
      </w:pPr>
    </w:lvl>
    <w:lvl w:ilvl="4" w:tplc="18090019" w:tentative="1">
      <w:start w:val="1"/>
      <w:numFmt w:val="lowerLetter"/>
      <w:lvlText w:val="%5."/>
      <w:lvlJc w:val="left"/>
      <w:pPr>
        <w:ind w:left="3033" w:hanging="360"/>
      </w:pPr>
    </w:lvl>
    <w:lvl w:ilvl="5" w:tplc="1809001B" w:tentative="1">
      <w:start w:val="1"/>
      <w:numFmt w:val="lowerRoman"/>
      <w:lvlText w:val="%6."/>
      <w:lvlJc w:val="right"/>
      <w:pPr>
        <w:ind w:left="3753" w:hanging="180"/>
      </w:pPr>
    </w:lvl>
    <w:lvl w:ilvl="6" w:tplc="1809000F" w:tentative="1">
      <w:start w:val="1"/>
      <w:numFmt w:val="decimal"/>
      <w:lvlText w:val="%7."/>
      <w:lvlJc w:val="left"/>
      <w:pPr>
        <w:ind w:left="4473" w:hanging="360"/>
      </w:pPr>
    </w:lvl>
    <w:lvl w:ilvl="7" w:tplc="18090019" w:tentative="1">
      <w:start w:val="1"/>
      <w:numFmt w:val="lowerLetter"/>
      <w:lvlText w:val="%8."/>
      <w:lvlJc w:val="left"/>
      <w:pPr>
        <w:ind w:left="5193" w:hanging="360"/>
      </w:pPr>
    </w:lvl>
    <w:lvl w:ilvl="8" w:tplc="1809001B" w:tentative="1">
      <w:start w:val="1"/>
      <w:numFmt w:val="lowerRoman"/>
      <w:lvlText w:val="%9."/>
      <w:lvlJc w:val="right"/>
      <w:pPr>
        <w:ind w:left="5913" w:hanging="180"/>
      </w:pPr>
    </w:lvl>
  </w:abstractNum>
  <w:abstractNum w:abstractNumId="18" w15:restartNumberingAfterBreak="0">
    <w:nsid w:val="41FF0519"/>
    <w:multiLevelType w:val="hybridMultilevel"/>
    <w:tmpl w:val="6A2A5A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250417B"/>
    <w:multiLevelType w:val="hybridMultilevel"/>
    <w:tmpl w:val="66182E40"/>
    <w:lvl w:ilvl="0" w:tplc="1C4AB224">
      <w:numFmt w:val="bullet"/>
      <w:lvlText w:val="-"/>
      <w:lvlJc w:val="left"/>
      <w:pPr>
        <w:ind w:left="720" w:hanging="360"/>
      </w:pPr>
      <w:rPr>
        <w:rFonts w:ascii="Times New Roman" w:eastAsiaTheme="minorHAnsi" w:hAnsi="Times New Roman" w:cs="Times New Roman"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63C2C2C"/>
    <w:multiLevelType w:val="hybridMultilevel"/>
    <w:tmpl w:val="B46E6C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76F2CE0"/>
    <w:multiLevelType w:val="hybridMultilevel"/>
    <w:tmpl w:val="AEA689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A1E3225"/>
    <w:multiLevelType w:val="hybridMultilevel"/>
    <w:tmpl w:val="C4160B92"/>
    <w:lvl w:ilvl="0" w:tplc="BE9864E0">
      <w:start w:val="1"/>
      <w:numFmt w:val="decimal"/>
      <w:lvlText w:val="%1."/>
      <w:lvlJc w:val="left"/>
      <w:pPr>
        <w:ind w:left="360" w:hanging="360"/>
      </w:pPr>
      <w:rPr>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4AA60402"/>
    <w:multiLevelType w:val="hybridMultilevel"/>
    <w:tmpl w:val="E968BEF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B2056B7"/>
    <w:multiLevelType w:val="hybridMultilevel"/>
    <w:tmpl w:val="C08072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F62268E"/>
    <w:multiLevelType w:val="hybridMultilevel"/>
    <w:tmpl w:val="4DA291B4"/>
    <w:lvl w:ilvl="0" w:tplc="135AE7EA">
      <w:start w:val="1"/>
      <w:numFmt w:val="decimal"/>
      <w:lvlText w:val="%1."/>
      <w:lvlJc w:val="left"/>
      <w:pPr>
        <w:ind w:left="720" w:hanging="360"/>
      </w:pPr>
      <w:rPr>
        <w:rFonts w:ascii="Times New Roman" w:eastAsiaTheme="minorHAnsi" w:hAnsi="Times New Roman" w:cs="Times New Roman"/>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1334FD2"/>
    <w:multiLevelType w:val="hybridMultilevel"/>
    <w:tmpl w:val="F176F1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C740906"/>
    <w:multiLevelType w:val="hybridMultilevel"/>
    <w:tmpl w:val="B6C05E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CF27E15"/>
    <w:multiLevelType w:val="hybridMultilevel"/>
    <w:tmpl w:val="8CBC6E12"/>
    <w:lvl w:ilvl="0" w:tplc="1C4AB224">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4CF2C86"/>
    <w:multiLevelType w:val="hybridMultilevel"/>
    <w:tmpl w:val="A4C80B6C"/>
    <w:lvl w:ilvl="0" w:tplc="B32C16D4">
      <w:start w:val="1"/>
      <w:numFmt w:val="decimal"/>
      <w:lvlText w:val="%1."/>
      <w:lvlJc w:val="left"/>
      <w:pPr>
        <w:ind w:left="644" w:hanging="360"/>
      </w:pPr>
      <w:rPr>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DCE3F2F"/>
    <w:multiLevelType w:val="hybridMultilevel"/>
    <w:tmpl w:val="DA06CA1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76E04052"/>
    <w:multiLevelType w:val="hybridMultilevel"/>
    <w:tmpl w:val="8AEC1C7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7886254"/>
    <w:multiLevelType w:val="hybridMultilevel"/>
    <w:tmpl w:val="DCC29DF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84532A8"/>
    <w:multiLevelType w:val="hybridMultilevel"/>
    <w:tmpl w:val="12FCD4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44397276">
    <w:abstractNumId w:val="11"/>
  </w:num>
  <w:num w:numId="2" w16cid:durableId="1964074840">
    <w:abstractNumId w:val="8"/>
  </w:num>
  <w:num w:numId="3" w16cid:durableId="1853643118">
    <w:abstractNumId w:val="9"/>
  </w:num>
  <w:num w:numId="4" w16cid:durableId="2075660601">
    <w:abstractNumId w:val="24"/>
  </w:num>
  <w:num w:numId="5" w16cid:durableId="983194777">
    <w:abstractNumId w:val="7"/>
  </w:num>
  <w:num w:numId="6" w16cid:durableId="590118421">
    <w:abstractNumId w:val="15"/>
  </w:num>
  <w:num w:numId="7" w16cid:durableId="1320766732">
    <w:abstractNumId w:val="33"/>
  </w:num>
  <w:num w:numId="8" w16cid:durableId="613442954">
    <w:abstractNumId w:val="26"/>
  </w:num>
  <w:num w:numId="9" w16cid:durableId="1269972134">
    <w:abstractNumId w:val="18"/>
  </w:num>
  <w:num w:numId="10" w16cid:durableId="618486885">
    <w:abstractNumId w:val="2"/>
  </w:num>
  <w:num w:numId="11" w16cid:durableId="1449154481">
    <w:abstractNumId w:val="20"/>
  </w:num>
  <w:num w:numId="12" w16cid:durableId="359361627">
    <w:abstractNumId w:val="12"/>
  </w:num>
  <w:num w:numId="13" w16cid:durableId="1431704976">
    <w:abstractNumId w:val="0"/>
  </w:num>
  <w:num w:numId="14" w16cid:durableId="1704287185">
    <w:abstractNumId w:val="21"/>
  </w:num>
  <w:num w:numId="15" w16cid:durableId="696734136">
    <w:abstractNumId w:val="32"/>
  </w:num>
  <w:num w:numId="16" w16cid:durableId="2139449041">
    <w:abstractNumId w:val="5"/>
  </w:num>
  <w:num w:numId="17" w16cid:durableId="355087080">
    <w:abstractNumId w:val="14"/>
  </w:num>
  <w:num w:numId="18" w16cid:durableId="1398354810">
    <w:abstractNumId w:val="27"/>
  </w:num>
  <w:num w:numId="19" w16cid:durableId="1727872374">
    <w:abstractNumId w:val="17"/>
  </w:num>
  <w:num w:numId="20" w16cid:durableId="2130126182">
    <w:abstractNumId w:val="1"/>
  </w:num>
  <w:num w:numId="21" w16cid:durableId="645473555">
    <w:abstractNumId w:val="3"/>
  </w:num>
  <w:num w:numId="22" w16cid:durableId="1046831848">
    <w:abstractNumId w:val="31"/>
  </w:num>
  <w:num w:numId="23" w16cid:durableId="430509172">
    <w:abstractNumId w:val="29"/>
  </w:num>
  <w:num w:numId="24" w16cid:durableId="364674104">
    <w:abstractNumId w:val="28"/>
  </w:num>
  <w:num w:numId="25" w16cid:durableId="718287197">
    <w:abstractNumId w:val="25"/>
  </w:num>
  <w:num w:numId="26" w16cid:durableId="326637426">
    <w:abstractNumId w:val="23"/>
  </w:num>
  <w:num w:numId="27" w16cid:durableId="1335835569">
    <w:abstractNumId w:val="10"/>
  </w:num>
  <w:num w:numId="28" w16cid:durableId="1590387763">
    <w:abstractNumId w:val="19"/>
  </w:num>
  <w:num w:numId="29" w16cid:durableId="595872048">
    <w:abstractNumId w:val="16"/>
  </w:num>
  <w:num w:numId="30" w16cid:durableId="2083946204">
    <w:abstractNumId w:val="6"/>
  </w:num>
  <w:num w:numId="31" w16cid:durableId="1935243246">
    <w:abstractNumId w:val="4"/>
  </w:num>
  <w:num w:numId="32" w16cid:durableId="1290742682">
    <w:abstractNumId w:val="30"/>
  </w:num>
  <w:num w:numId="33" w16cid:durableId="471101364">
    <w:abstractNumId w:val="22"/>
  </w:num>
  <w:num w:numId="34" w16cid:durableId="15574287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8B"/>
    <w:rsid w:val="00003127"/>
    <w:rsid w:val="00012CE8"/>
    <w:rsid w:val="00045A78"/>
    <w:rsid w:val="000540D6"/>
    <w:rsid w:val="00070E2E"/>
    <w:rsid w:val="0008370A"/>
    <w:rsid w:val="0008631D"/>
    <w:rsid w:val="0008766B"/>
    <w:rsid w:val="0008789D"/>
    <w:rsid w:val="00091A74"/>
    <w:rsid w:val="000C49ED"/>
    <w:rsid w:val="000C4D6A"/>
    <w:rsid w:val="000C501C"/>
    <w:rsid w:val="000D7152"/>
    <w:rsid w:val="00102DF9"/>
    <w:rsid w:val="00130208"/>
    <w:rsid w:val="00144DCD"/>
    <w:rsid w:val="001517D6"/>
    <w:rsid w:val="0016000C"/>
    <w:rsid w:val="001726EA"/>
    <w:rsid w:val="001B02DA"/>
    <w:rsid w:val="001B189E"/>
    <w:rsid w:val="001B4967"/>
    <w:rsid w:val="001E5C5F"/>
    <w:rsid w:val="00213B62"/>
    <w:rsid w:val="00225162"/>
    <w:rsid w:val="002317A9"/>
    <w:rsid w:val="00247836"/>
    <w:rsid w:val="00262FD6"/>
    <w:rsid w:val="002B5EB4"/>
    <w:rsid w:val="002C566C"/>
    <w:rsid w:val="002D0C4F"/>
    <w:rsid w:val="00361BEF"/>
    <w:rsid w:val="00364A1A"/>
    <w:rsid w:val="003A3BF8"/>
    <w:rsid w:val="003A3E59"/>
    <w:rsid w:val="003A6914"/>
    <w:rsid w:val="003B4726"/>
    <w:rsid w:val="003B7DAD"/>
    <w:rsid w:val="003C4796"/>
    <w:rsid w:val="003E5B9D"/>
    <w:rsid w:val="003F0B81"/>
    <w:rsid w:val="00411DC4"/>
    <w:rsid w:val="00424034"/>
    <w:rsid w:val="00453E56"/>
    <w:rsid w:val="00455942"/>
    <w:rsid w:val="004D6B60"/>
    <w:rsid w:val="004E0184"/>
    <w:rsid w:val="004E5E5E"/>
    <w:rsid w:val="004F1D97"/>
    <w:rsid w:val="005326FE"/>
    <w:rsid w:val="00533AE7"/>
    <w:rsid w:val="0053457D"/>
    <w:rsid w:val="0054150A"/>
    <w:rsid w:val="005505C3"/>
    <w:rsid w:val="00565486"/>
    <w:rsid w:val="00570260"/>
    <w:rsid w:val="005D0765"/>
    <w:rsid w:val="005D6CA4"/>
    <w:rsid w:val="005E004A"/>
    <w:rsid w:val="006173BB"/>
    <w:rsid w:val="00636C48"/>
    <w:rsid w:val="0066745A"/>
    <w:rsid w:val="00692227"/>
    <w:rsid w:val="006A09D1"/>
    <w:rsid w:val="006B0E60"/>
    <w:rsid w:val="006B7992"/>
    <w:rsid w:val="006D446F"/>
    <w:rsid w:val="006F1FE2"/>
    <w:rsid w:val="007213AD"/>
    <w:rsid w:val="00755C28"/>
    <w:rsid w:val="00783DFE"/>
    <w:rsid w:val="007A69AA"/>
    <w:rsid w:val="007B1687"/>
    <w:rsid w:val="007B2B1D"/>
    <w:rsid w:val="007C6C5D"/>
    <w:rsid w:val="007D3A4F"/>
    <w:rsid w:val="007E240D"/>
    <w:rsid w:val="0080417F"/>
    <w:rsid w:val="0086378D"/>
    <w:rsid w:val="008B6133"/>
    <w:rsid w:val="008F7F8F"/>
    <w:rsid w:val="00905B85"/>
    <w:rsid w:val="00927AED"/>
    <w:rsid w:val="00945477"/>
    <w:rsid w:val="00974E21"/>
    <w:rsid w:val="00997883"/>
    <w:rsid w:val="009A14DA"/>
    <w:rsid w:val="009A4057"/>
    <w:rsid w:val="009B6CED"/>
    <w:rsid w:val="00A00177"/>
    <w:rsid w:val="00A3713E"/>
    <w:rsid w:val="00A5266F"/>
    <w:rsid w:val="00A7764E"/>
    <w:rsid w:val="00A809E8"/>
    <w:rsid w:val="00A9376D"/>
    <w:rsid w:val="00A940A9"/>
    <w:rsid w:val="00AA175B"/>
    <w:rsid w:val="00AB49AD"/>
    <w:rsid w:val="00AC1377"/>
    <w:rsid w:val="00B1230A"/>
    <w:rsid w:val="00B417DA"/>
    <w:rsid w:val="00B46FEF"/>
    <w:rsid w:val="00B53F8B"/>
    <w:rsid w:val="00B559F8"/>
    <w:rsid w:val="00B87172"/>
    <w:rsid w:val="00B91D94"/>
    <w:rsid w:val="00BC70C0"/>
    <w:rsid w:val="00BD79B3"/>
    <w:rsid w:val="00BF69EC"/>
    <w:rsid w:val="00C024C8"/>
    <w:rsid w:val="00C05334"/>
    <w:rsid w:val="00C24606"/>
    <w:rsid w:val="00C44C21"/>
    <w:rsid w:val="00C92DA3"/>
    <w:rsid w:val="00C94E8B"/>
    <w:rsid w:val="00CE1EAA"/>
    <w:rsid w:val="00CE5701"/>
    <w:rsid w:val="00CE7A25"/>
    <w:rsid w:val="00CF3476"/>
    <w:rsid w:val="00D15215"/>
    <w:rsid w:val="00D27823"/>
    <w:rsid w:val="00D303A6"/>
    <w:rsid w:val="00D32100"/>
    <w:rsid w:val="00D44FA6"/>
    <w:rsid w:val="00D56675"/>
    <w:rsid w:val="00D77258"/>
    <w:rsid w:val="00D8241E"/>
    <w:rsid w:val="00D8449F"/>
    <w:rsid w:val="00D9004E"/>
    <w:rsid w:val="00D92F30"/>
    <w:rsid w:val="00D95A63"/>
    <w:rsid w:val="00DB18EA"/>
    <w:rsid w:val="00DB4F6A"/>
    <w:rsid w:val="00DB50B9"/>
    <w:rsid w:val="00DC0862"/>
    <w:rsid w:val="00DC5249"/>
    <w:rsid w:val="00DF074F"/>
    <w:rsid w:val="00DF083D"/>
    <w:rsid w:val="00E011AE"/>
    <w:rsid w:val="00E027B9"/>
    <w:rsid w:val="00E12900"/>
    <w:rsid w:val="00E36C41"/>
    <w:rsid w:val="00E53067"/>
    <w:rsid w:val="00E54894"/>
    <w:rsid w:val="00E806C0"/>
    <w:rsid w:val="00E85ECF"/>
    <w:rsid w:val="00E907A9"/>
    <w:rsid w:val="00E90B6D"/>
    <w:rsid w:val="00EA73D8"/>
    <w:rsid w:val="00EB1035"/>
    <w:rsid w:val="00EB35E7"/>
    <w:rsid w:val="00ED0914"/>
    <w:rsid w:val="00ED4086"/>
    <w:rsid w:val="00ED6908"/>
    <w:rsid w:val="00F12BB4"/>
    <w:rsid w:val="00F3261E"/>
    <w:rsid w:val="00F35FD2"/>
    <w:rsid w:val="00F511DD"/>
    <w:rsid w:val="00F64831"/>
    <w:rsid w:val="00F861FC"/>
    <w:rsid w:val="00F935B6"/>
    <w:rsid w:val="00FA56AC"/>
    <w:rsid w:val="00FB115C"/>
    <w:rsid w:val="00FF27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45E97"/>
  <w15:docId w15:val="{C8BF714F-BC92-41A3-84E8-BA4B25CE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3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5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B85"/>
  </w:style>
  <w:style w:type="paragraph" w:styleId="Footer">
    <w:name w:val="footer"/>
    <w:basedOn w:val="Normal"/>
    <w:link w:val="FooterChar"/>
    <w:uiPriority w:val="99"/>
    <w:unhideWhenUsed/>
    <w:rsid w:val="00905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B85"/>
  </w:style>
  <w:style w:type="paragraph" w:styleId="ListParagraph">
    <w:name w:val="List Paragraph"/>
    <w:basedOn w:val="Normal"/>
    <w:uiPriority w:val="34"/>
    <w:qFormat/>
    <w:rsid w:val="00CE1EAA"/>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jc w:val="both"/>
    </w:pPr>
    <w:rPr>
      <w:rFonts w:ascii="Calibri" w:eastAsia="Times New Roman" w:hAnsi="Calibri" w:cs="Arial"/>
      <w:color w:val="000000"/>
    </w:rPr>
  </w:style>
  <w:style w:type="character" w:styleId="Hyperlink">
    <w:name w:val="Hyperlink"/>
    <w:basedOn w:val="DefaultParagraphFont"/>
    <w:uiPriority w:val="99"/>
    <w:unhideWhenUsed/>
    <w:rsid w:val="00F64831"/>
    <w:rPr>
      <w:color w:val="0563C1"/>
      <w:u w:val="single"/>
    </w:rPr>
  </w:style>
  <w:style w:type="paragraph" w:customStyle="1" w:styleId="Default">
    <w:name w:val="Default"/>
    <w:rsid w:val="00225162"/>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C92DA3"/>
    <w:rPr>
      <w:color w:val="605E5C"/>
      <w:shd w:val="clear" w:color="auto" w:fill="E1DFDD"/>
    </w:rPr>
  </w:style>
  <w:style w:type="character" w:styleId="CommentReference">
    <w:name w:val="annotation reference"/>
    <w:basedOn w:val="DefaultParagraphFont"/>
    <w:uiPriority w:val="99"/>
    <w:semiHidden/>
    <w:unhideWhenUsed/>
    <w:rsid w:val="0008789D"/>
    <w:rPr>
      <w:sz w:val="16"/>
      <w:szCs w:val="16"/>
    </w:rPr>
  </w:style>
  <w:style w:type="paragraph" w:styleId="CommentText">
    <w:name w:val="annotation text"/>
    <w:basedOn w:val="Normal"/>
    <w:link w:val="CommentTextChar"/>
    <w:uiPriority w:val="99"/>
    <w:semiHidden/>
    <w:unhideWhenUsed/>
    <w:rsid w:val="0008789D"/>
    <w:pPr>
      <w:spacing w:line="240" w:lineRule="auto"/>
    </w:pPr>
    <w:rPr>
      <w:sz w:val="20"/>
      <w:szCs w:val="20"/>
    </w:rPr>
  </w:style>
  <w:style w:type="character" w:customStyle="1" w:styleId="CommentTextChar">
    <w:name w:val="Comment Text Char"/>
    <w:basedOn w:val="DefaultParagraphFont"/>
    <w:link w:val="CommentText"/>
    <w:uiPriority w:val="99"/>
    <w:semiHidden/>
    <w:rsid w:val="0008789D"/>
    <w:rPr>
      <w:sz w:val="20"/>
      <w:szCs w:val="20"/>
    </w:rPr>
  </w:style>
  <w:style w:type="paragraph" w:styleId="CommentSubject">
    <w:name w:val="annotation subject"/>
    <w:basedOn w:val="CommentText"/>
    <w:next w:val="CommentText"/>
    <w:link w:val="CommentSubjectChar"/>
    <w:uiPriority w:val="99"/>
    <w:semiHidden/>
    <w:unhideWhenUsed/>
    <w:rsid w:val="0008789D"/>
    <w:rPr>
      <w:b/>
      <w:bCs/>
    </w:rPr>
  </w:style>
  <w:style w:type="character" w:customStyle="1" w:styleId="CommentSubjectChar">
    <w:name w:val="Comment Subject Char"/>
    <w:basedOn w:val="CommentTextChar"/>
    <w:link w:val="CommentSubject"/>
    <w:uiPriority w:val="99"/>
    <w:semiHidden/>
    <w:rsid w:val="0008789D"/>
    <w:rPr>
      <w:b/>
      <w:bCs/>
      <w:sz w:val="20"/>
      <w:szCs w:val="20"/>
    </w:rPr>
  </w:style>
  <w:style w:type="paragraph" w:styleId="BalloonText">
    <w:name w:val="Balloon Text"/>
    <w:basedOn w:val="Normal"/>
    <w:link w:val="BalloonTextChar"/>
    <w:uiPriority w:val="99"/>
    <w:semiHidden/>
    <w:unhideWhenUsed/>
    <w:rsid w:val="000878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8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992425">
      <w:bodyDiv w:val="1"/>
      <w:marLeft w:val="0"/>
      <w:marRight w:val="0"/>
      <w:marTop w:val="0"/>
      <w:marBottom w:val="0"/>
      <w:divBdr>
        <w:top w:val="none" w:sz="0" w:space="0" w:color="auto"/>
        <w:left w:val="none" w:sz="0" w:space="0" w:color="auto"/>
        <w:bottom w:val="none" w:sz="0" w:space="0" w:color="auto"/>
        <w:right w:val="none" w:sz="0" w:space="0" w:color="auto"/>
      </w:divBdr>
    </w:div>
    <w:div w:id="296842230">
      <w:bodyDiv w:val="1"/>
      <w:marLeft w:val="0"/>
      <w:marRight w:val="0"/>
      <w:marTop w:val="0"/>
      <w:marBottom w:val="0"/>
      <w:divBdr>
        <w:top w:val="none" w:sz="0" w:space="0" w:color="auto"/>
        <w:left w:val="none" w:sz="0" w:space="0" w:color="auto"/>
        <w:bottom w:val="none" w:sz="0" w:space="0" w:color="auto"/>
        <w:right w:val="none" w:sz="0" w:space="0" w:color="auto"/>
      </w:divBdr>
    </w:div>
    <w:div w:id="300697774">
      <w:bodyDiv w:val="1"/>
      <w:marLeft w:val="0"/>
      <w:marRight w:val="0"/>
      <w:marTop w:val="0"/>
      <w:marBottom w:val="0"/>
      <w:divBdr>
        <w:top w:val="none" w:sz="0" w:space="0" w:color="auto"/>
        <w:left w:val="none" w:sz="0" w:space="0" w:color="auto"/>
        <w:bottom w:val="none" w:sz="0" w:space="0" w:color="auto"/>
        <w:right w:val="none" w:sz="0" w:space="0" w:color="auto"/>
      </w:divBdr>
    </w:div>
    <w:div w:id="430664508">
      <w:bodyDiv w:val="1"/>
      <w:marLeft w:val="0"/>
      <w:marRight w:val="0"/>
      <w:marTop w:val="0"/>
      <w:marBottom w:val="0"/>
      <w:divBdr>
        <w:top w:val="none" w:sz="0" w:space="0" w:color="auto"/>
        <w:left w:val="none" w:sz="0" w:space="0" w:color="auto"/>
        <w:bottom w:val="none" w:sz="0" w:space="0" w:color="auto"/>
        <w:right w:val="none" w:sz="0" w:space="0" w:color="auto"/>
      </w:divBdr>
    </w:div>
    <w:div w:id="574244398">
      <w:bodyDiv w:val="1"/>
      <w:marLeft w:val="0"/>
      <w:marRight w:val="0"/>
      <w:marTop w:val="0"/>
      <w:marBottom w:val="0"/>
      <w:divBdr>
        <w:top w:val="none" w:sz="0" w:space="0" w:color="auto"/>
        <w:left w:val="none" w:sz="0" w:space="0" w:color="auto"/>
        <w:bottom w:val="none" w:sz="0" w:space="0" w:color="auto"/>
        <w:right w:val="none" w:sz="0" w:space="0" w:color="auto"/>
      </w:divBdr>
    </w:div>
    <w:div w:id="1515264947">
      <w:bodyDiv w:val="1"/>
      <w:marLeft w:val="0"/>
      <w:marRight w:val="0"/>
      <w:marTop w:val="0"/>
      <w:marBottom w:val="0"/>
      <w:divBdr>
        <w:top w:val="none" w:sz="0" w:space="0" w:color="auto"/>
        <w:left w:val="none" w:sz="0" w:space="0" w:color="auto"/>
        <w:bottom w:val="none" w:sz="0" w:space="0" w:color="auto"/>
        <w:right w:val="none" w:sz="0" w:space="0" w:color="auto"/>
      </w:divBdr>
    </w:div>
    <w:div w:id="178218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griculture.gov.ie/dataprotectio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0628-85A6-46A8-A0D3-064E4EF2B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Pages>
  <Words>360</Words>
  <Characters>1907</Characters>
  <Application>Microsoft Office Word</Application>
  <DocSecurity>0</DocSecurity>
  <Lines>79</Lines>
  <Paragraphs>36</Paragraphs>
  <ScaleCrop>false</ScaleCrop>
  <HeadingPairs>
    <vt:vector size="2" baseType="variant">
      <vt:variant>
        <vt:lpstr>Title</vt:lpstr>
      </vt:variant>
      <vt:variant>
        <vt:i4>1</vt:i4>
      </vt:variant>
    </vt:vector>
  </HeadingPairs>
  <TitlesOfParts>
    <vt:vector size="1" baseType="lpstr">
      <vt:lpstr>Customer Sampling Form</vt:lpstr>
    </vt:vector>
  </TitlesOfParts>
  <Company>Agriculture, Food and the Marine</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Sampling Form</dc:title>
  <dc:creator>Coffey, MaryF</dc:creator>
  <cp:lastModifiedBy>Bronwen Maher</cp:lastModifiedBy>
  <cp:revision>17</cp:revision>
  <cp:lastPrinted>2025-07-06T07:05:00Z</cp:lastPrinted>
  <dcterms:created xsi:type="dcterms:W3CDTF">2025-06-02T11:00:00Z</dcterms:created>
  <dcterms:modified xsi:type="dcterms:W3CDTF">2026-02-09T13:26:00Z</dcterms:modified>
</cp:coreProperties>
</file>